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4" w:val="single"/>
        </w:pBdr>
        <w:spacing w:after="200" w:line="276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ESCUELA NUESTRA SEÑORA DEL VALLE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5082540</wp:posOffset>
            </wp:positionH>
            <wp:positionV relativeFrom="paragraph">
              <wp:posOffset>-280669</wp:posOffset>
            </wp:positionV>
            <wp:extent cx="353060" cy="523875"/>
            <wp:effectExtent b="0" l="0" r="0" t="0"/>
            <wp:wrapSquare wrapText="bothSides" distB="0" distT="0" distL="114300" distR="114300"/>
            <wp:docPr descr="D:\Documentos Ceci\Pictures\Logo Parroquia VALLE.jpg" id="4" name="image9.jpg"/>
            <a:graphic>
              <a:graphicData uri="http://schemas.openxmlformats.org/drawingml/2006/picture">
                <pic:pic>
                  <pic:nvPicPr>
                    <pic:cNvPr descr="D:\Documentos Ceci\Pictures\Logo Parroquia VALLE.jpg" id="0" name="image9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523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-66674</wp:posOffset>
            </wp:positionH>
            <wp:positionV relativeFrom="paragraph">
              <wp:posOffset>0</wp:posOffset>
            </wp:positionV>
            <wp:extent cx="284480" cy="361950"/>
            <wp:effectExtent b="0" l="0" r="0" t="0"/>
            <wp:wrapSquare wrapText="bothSides" distB="0" distT="0" distL="114300" distR="114300"/>
            <wp:docPr descr="؈ؐ " id="6" name="image7.png"/>
            <a:graphic>
              <a:graphicData uri="http://schemas.openxmlformats.org/drawingml/2006/picture">
                <pic:pic>
                  <pic:nvPicPr>
                    <pic:cNvPr descr="؈ؐ "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61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Queridos chicos y estimadas familias:  ¡Continúan mis felicitaciones por los trabajos realizados! ¡Gracias ! ¡Seguimos trabajando !  Los saludo con cariño   Miss Marian </w:t>
      </w:r>
    </w:p>
    <w:p w:rsidR="00000000" w:rsidDel="00000000" w:rsidP="00000000" w:rsidRDefault="00000000" w:rsidRPr="00000000" w14:paraId="00000003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shd w:fill="d0e0e3" w:val="clear"/>
          <w:rtl w:val="0"/>
        </w:rPr>
        <w:t xml:space="preserve">June 22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d0e0e3" w:val="clear"/>
          <w:vertAlign w:val="superscript"/>
          <w:rtl w:val="0"/>
        </w:rPr>
        <w:t xml:space="preserve">nd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d0e0e3" w:val="clear"/>
          <w:rtl w:val="0"/>
        </w:rPr>
        <w:t xml:space="preserve">, 23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d0e0e3" w:val="clear"/>
          <w:vertAlign w:val="superscript"/>
          <w:rtl w:val="0"/>
        </w:rPr>
        <w:t xml:space="preserve">rd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d0e0e3" w:val="clear"/>
          <w:rtl w:val="0"/>
        </w:rPr>
        <w:t xml:space="preserve"> and 24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d0e0e3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                    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b6d7a8" w:val="clear"/>
          <w:rtl w:val="0"/>
        </w:rPr>
        <w:t xml:space="preserve">5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b6d7a8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Roboto" w:cs="Roboto" w:eastAsia="Roboto" w:hAnsi="Roboto"/>
          <w:sz w:val="24"/>
          <w:szCs w:val="24"/>
          <w:shd w:fill="b6d7a8" w:val="clear"/>
          <w:rtl w:val="0"/>
        </w:rPr>
        <w:t xml:space="preserve">  grade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      </w:t>
      </w:r>
    </w:p>
    <w:p w:rsidR="00000000" w:rsidDel="00000000" w:rsidP="00000000" w:rsidRDefault="00000000" w:rsidRPr="00000000" w14:paraId="00000005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6655594" cy="1547813"/>
            <wp:effectExtent b="0" l="0" r="0" t="0"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5870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55594" cy="1547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We are in Winter ! </w:t>
      </w:r>
    </w:p>
    <w:p w:rsidR="00000000" w:rsidDel="00000000" w:rsidP="00000000" w:rsidRDefault="00000000" w:rsidRPr="00000000" w14:paraId="00000008">
      <w:pPr>
        <w:ind w:left="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          </w:t>
      </w: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2600325" cy="154305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1243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543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The time : Watch </w:t>
      </w:r>
      <w:hyperlink r:id="rId10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https://youtu.be/Pht7dTlM0VA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Routine:  Play  </w:t>
      </w:r>
      <w:hyperlink r:id="rId11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https://learnenglishkids.britishcouncil.org/es/node/17836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Look at the difference  :     wake up          get up </w:t>
      </w:r>
    </w:p>
    <w:p w:rsidR="00000000" w:rsidDel="00000000" w:rsidP="00000000" w:rsidRDefault="00000000" w:rsidRPr="00000000" w14:paraId="0000000D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2581275" cy="140017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20967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400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Routine / Adverbs of frequency  Watch </w:t>
      </w:r>
      <w:hyperlink r:id="rId13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https://youtu.be/VpESOerMY7I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Watch </w:t>
      </w:r>
      <w:hyperlink r:id="rId14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https://www.loom.com/share/0e4fc5336e70480884167c24976ea76d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Do you… ?  Yes, I do  / No, I don’t</w:t>
      </w:r>
    </w:p>
    <w:p w:rsidR="00000000" w:rsidDel="00000000" w:rsidP="00000000" w:rsidRDefault="00000000" w:rsidRPr="00000000" w14:paraId="00000014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5731200" cy="3225800"/>
            <wp:effectExtent b="0" l="0" r="0" t="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Answer :    Yes, I do   / No, I don't</w:t>
      </w:r>
    </w:p>
    <w:p w:rsidR="00000000" w:rsidDel="00000000" w:rsidP="00000000" w:rsidRDefault="00000000" w:rsidRPr="00000000" w14:paraId="00000017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144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Do you make your bed every day ? _______________________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144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Do you have coffee for breakfast ? ______________________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144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Do you do your homework in the living room ? __________________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144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Do you always brush your teeth ? ________________________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144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Do you play video games in the afternoon ? __________________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144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Do you usually listen to music ? ______________________</w:t>
      </w:r>
    </w:p>
    <w:p w:rsidR="00000000" w:rsidDel="00000000" w:rsidP="00000000" w:rsidRDefault="00000000" w:rsidRPr="00000000" w14:paraId="0000001E">
      <w:pPr>
        <w:ind w:left="144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What time is it ? Look and circle the correct alternative:  </w:t>
      </w:r>
    </w:p>
    <w:p w:rsidR="00000000" w:rsidDel="00000000" w:rsidP="00000000" w:rsidRDefault="00000000" w:rsidRPr="00000000" w14:paraId="00000020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5734050" cy="2695575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b="16519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95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Watch </w:t>
      </w:r>
      <w:hyperlink r:id="rId17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https://docs.google.com/presentation/d/1sdvdJG-PboKgZhlJDs2c69C3z_hsqzA8PMTx2t4uJZw/edit?usp=sharing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Pupil’s book pages 17 and 18  / Activity book pages 15 and 16 </w:t>
      </w:r>
    </w:p>
    <w:p w:rsidR="00000000" w:rsidDel="00000000" w:rsidP="00000000" w:rsidRDefault="00000000" w:rsidRPr="00000000" w14:paraId="00000024">
      <w:pPr>
        <w:ind w:left="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ind w:left="720" w:hanging="360"/>
        <w:rPr>
          <w:rFonts w:ascii="Roboto" w:cs="Roboto" w:eastAsia="Roboto" w:hAnsi="Roboto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Now check your answers  </w:t>
      </w:r>
      <w:hyperlink r:id="rId18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https://docs.google.com/presentation/d/1sdvdJG-PboKgZhlJDs2c69C3z_hsqzA8PMTx2t4uJZw/edit?usp=sharing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72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2562225" cy="1562100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 b="12299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56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1566863" cy="1566863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6863" cy="1566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u w:val="none"/>
        <w:shd w:fill="c9daf8" w:val="clear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png"/><Relationship Id="rId11" Type="http://schemas.openxmlformats.org/officeDocument/2006/relationships/hyperlink" Target="https://learnenglishkids.britishcouncil.org/es/node/17836" TargetMode="External"/><Relationship Id="rId10" Type="http://schemas.openxmlformats.org/officeDocument/2006/relationships/hyperlink" Target="https://youtu.be/Pht7dTlM0VA" TargetMode="External"/><Relationship Id="rId13" Type="http://schemas.openxmlformats.org/officeDocument/2006/relationships/hyperlink" Target="https://youtu.be/VpESOerMY7I" TargetMode="External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6.png"/><Relationship Id="rId14" Type="http://schemas.openxmlformats.org/officeDocument/2006/relationships/hyperlink" Target="https://www.loom.com/share/0e4fc5336e70480884167c24976ea76d" TargetMode="External"/><Relationship Id="rId17" Type="http://schemas.openxmlformats.org/officeDocument/2006/relationships/hyperlink" Target="https://docs.google.com/presentation/d/1sdvdJG-PboKgZhlJDs2c69C3z_hsqzA8PMTx2t4uJZw/edit?usp=sharing" TargetMode="External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19" Type="http://schemas.openxmlformats.org/officeDocument/2006/relationships/image" Target="media/image2.png"/><Relationship Id="rId6" Type="http://schemas.openxmlformats.org/officeDocument/2006/relationships/image" Target="media/image9.jpg"/><Relationship Id="rId18" Type="http://schemas.openxmlformats.org/officeDocument/2006/relationships/hyperlink" Target="https://docs.google.com/presentation/d/1sdvdJG-PboKgZhlJDs2c69C3z_hsqzA8PMTx2t4uJZw/edit?usp=sharing" TargetMode="External"/><Relationship Id="rId7" Type="http://schemas.openxmlformats.org/officeDocument/2006/relationships/image" Target="media/image7.png"/><Relationship Id="rId8" Type="http://schemas.openxmlformats.org/officeDocument/2006/relationships/image" Target="media/image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