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4F" w:rsidRDefault="007C138C" w:rsidP="00CD4C4F">
      <w:pPr>
        <w:rPr>
          <w:b/>
          <w:sz w:val="24"/>
          <w:szCs w:val="24"/>
          <w:u w:val="single"/>
        </w:rPr>
      </w:pPr>
      <w:r w:rsidRPr="001466B9">
        <w:rPr>
          <w:b/>
          <w:noProof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002E8" wp14:editId="44BC4038">
                <wp:simplePos x="0" y="0"/>
                <wp:positionH relativeFrom="column">
                  <wp:posOffset>2615565</wp:posOffset>
                </wp:positionH>
                <wp:positionV relativeFrom="paragraph">
                  <wp:posOffset>319405</wp:posOffset>
                </wp:positionV>
                <wp:extent cx="2867025" cy="1038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C4F" w:rsidRDefault="00CD4C4F" w:rsidP="00CD4C4F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ARTES VISUALES</w:t>
                            </w:r>
                          </w:p>
                          <w:p w:rsidR="00476851" w:rsidRDefault="00476851" w:rsidP="00CD4C4F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2</w:t>
                            </w:r>
                            <w:r w:rsidRPr="007F41B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Grado</w:t>
                            </w:r>
                          </w:p>
                          <w:p w:rsidR="00CD4C4F" w:rsidRPr="00CD4C4F" w:rsidRDefault="00CD4C4F" w:rsidP="00CD4C4F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CD4C4F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EL otoño</w:t>
                            </w:r>
                          </w:p>
                          <w:p w:rsidR="00CD4C4F" w:rsidRPr="007F41BC" w:rsidRDefault="00CD4C4F" w:rsidP="00CD4C4F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:rsidR="00476851" w:rsidRDefault="00476851" w:rsidP="00476851"/>
                          <w:p w:rsidR="00476851" w:rsidRDefault="00476851" w:rsidP="00476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5.95pt;margin-top:25.15pt;width:225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npMwIAAF4EAAAOAAAAZHJzL2Uyb0RvYy54bWysVM1u2zAMvg/YOwi6r3bctE2NOEWXrsOA&#10;7gfo9gC0JMfCZNGTlNjZ04+S0zRbgR2G+SCQIvWR/Eh6eTN2hu2U8xptxWdnOWfKCpTabir+7ev9&#10;mwVnPoCVYNCqiu+V5zer16+WQ1+qAls0UjlGINaXQ1/xNoS+zDIvWtWBP8NeWTI26DoIpLpNJh0M&#10;hN6ZrMjzy2xAJ3uHQnlPt3eTka8SftMoET43jVeBmYpTbiGdLp11PLPVEsqNg77V4pAG/EMWHWhL&#10;QY9QdxCAbZ1+AdVp4dBjE84Edhk2jRYq1UDVzPI/qnlsoVepFiLH90ea/P+DFZ92XxzTsuLn+RVn&#10;Fjpq0noL0iGTigU1BmRFpGnofUnejz35h/EtjtTuVLLvH1B898ziugW7UbfO4dAqkJTmLL7MTp5O&#10;OD6C1MNHlBQNtgET0Ni4LnJIrDBCp3btjy2iPJigy2JxeZUXF5wJss3y80VBSowB5dPz3vnwXmHH&#10;olBxRzOQ4GH34MPk+uQSo3k0Wt5rY5LiNvXaOLYDmpf79B3Qf3Mzlg0Vv76g2C8h9v6IQIMqceDM&#10;gA90+TfITgdaBKO7ii/y+MW4UEYe31mZ5ADaTDJVa+yB2MjlxGoY65EcI9s1yj1R7HAaeFpQElp0&#10;PzkbaNgr7n9swSnK7IOlNl3P5vO4HUmZX1wVpLhTS31qASsIquKBs0lch7RRMV+Lt9TORieinzM5&#10;5EpDnFp1WLi4Jad68nr+Lax+AQAA//8DAFBLAwQUAAYACAAAACEAVZf8+t8AAAAKAQAADwAAAGRy&#10;cy9kb3ducmV2LnhtbEyPwU7DMBBE70j8g7VI3KiTuq1CGqeqInoMEoELNyfeJhHx2ordNvw95gTH&#10;1TzNvC0Oi5nYFWc/WpKQrhJgSJ3VI/USPt5PTxkwHxRpNVlCCd/o4VDe3xUq1/ZGb3htQs9iCflc&#10;SRhCcDnnvhvQKL+yDilmZzsbFeI591zP6hbLzcTXSbLjRo0UFwblsBqw+2ouRsKprZxTr83LZy2E&#10;b7dUH7GqpXx8WI57YAGX8AfDr35UhzI6tfZC2rNJwiZNnyMqYZsIYBHIdmIDrJWwTkUGvCz4/xfK&#10;HwAAAP//AwBQSwECLQAUAAYACAAAACEAtoM4kv4AAADhAQAAEwAAAAAAAAAAAAAAAAAAAAAAW0Nv&#10;bnRlbnRfVHlwZXNdLnhtbFBLAQItABQABgAIAAAAIQA4/SH/1gAAAJQBAAALAAAAAAAAAAAAAAAA&#10;AC8BAABfcmVscy8ucmVsc1BLAQItABQABgAIAAAAIQDYMXnpMwIAAF4EAAAOAAAAAAAAAAAAAAAA&#10;AC4CAABkcnMvZTJvRG9jLnhtbFBLAQItABQABgAIAAAAIQBVl/z63wAAAAoBAAAPAAAAAAAAAAAA&#10;AAAAAI0EAABkcnMvZG93bnJldi54bWxQSwUGAAAAAAQABADzAAAAmQUAAAAA&#10;" strokecolor="window">
                <v:textbox>
                  <w:txbxContent>
                    <w:p w:rsidR="00CD4C4F" w:rsidRDefault="00CD4C4F" w:rsidP="00CD4C4F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ARTES VISUALES</w:t>
                      </w:r>
                    </w:p>
                    <w:p w:rsidR="00476851" w:rsidRDefault="00476851" w:rsidP="00CD4C4F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2</w:t>
                      </w:r>
                      <w:r w:rsidRPr="007F41BC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Grado</w:t>
                      </w:r>
                    </w:p>
                    <w:p w:rsidR="00CD4C4F" w:rsidRPr="00CD4C4F" w:rsidRDefault="00CD4C4F" w:rsidP="00CD4C4F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CD4C4F">
                        <w:rPr>
                          <w:rFonts w:ascii="Cooper Black" w:hAnsi="Cooper Black"/>
                          <w:sz w:val="32"/>
                          <w:szCs w:val="32"/>
                        </w:rPr>
                        <w:t>EL otoño</w:t>
                      </w:r>
                    </w:p>
                    <w:p w:rsidR="00CD4C4F" w:rsidRPr="007F41BC" w:rsidRDefault="00CD4C4F" w:rsidP="00CD4C4F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:rsidR="00476851" w:rsidRDefault="00476851" w:rsidP="00476851"/>
                    <w:p w:rsidR="00476851" w:rsidRDefault="00476851" w:rsidP="00476851"/>
                  </w:txbxContent>
                </v:textbox>
              </v:shape>
            </w:pict>
          </mc:Fallback>
        </mc:AlternateContent>
      </w:r>
      <w:r w:rsidRPr="001466B9">
        <w:rPr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1CA38A0A" wp14:editId="48F3563B">
            <wp:simplePos x="0" y="0"/>
            <wp:positionH relativeFrom="column">
              <wp:posOffset>139065</wp:posOffset>
            </wp:positionH>
            <wp:positionV relativeFrom="paragraph">
              <wp:posOffset>127000</wp:posOffset>
            </wp:positionV>
            <wp:extent cx="2009775" cy="1343025"/>
            <wp:effectExtent l="0" t="0" r="9525" b="9525"/>
            <wp:wrapTopAndBottom/>
            <wp:docPr id="1" name="Imagen 1" descr="C:\Users\ADOLFO\Desktop\MANOS PINT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MANOS PINTAN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4F9" w:rsidRDefault="00476851" w:rsidP="00CD4C4F">
      <w:pPr>
        <w:rPr>
          <w:u w:val="single"/>
        </w:rPr>
      </w:pPr>
      <w:r w:rsidRPr="001466B9">
        <w:rPr>
          <w:b/>
          <w:sz w:val="24"/>
          <w:szCs w:val="24"/>
          <w:u w:val="single"/>
        </w:rPr>
        <w:t>Actividad para el día miércoles</w:t>
      </w:r>
      <w:r w:rsidRPr="00F93F77">
        <w:rPr>
          <w:u w:val="single"/>
        </w:rPr>
        <w:t xml:space="preserve"> </w:t>
      </w:r>
      <w:r>
        <w:rPr>
          <w:u w:val="single"/>
        </w:rPr>
        <w:t xml:space="preserve"> (2°A-</w:t>
      </w:r>
      <w:r w:rsidRPr="00F93F77">
        <w:rPr>
          <w:u w:val="single"/>
        </w:rPr>
        <w:t xml:space="preserve"> 18/03</w:t>
      </w:r>
      <w:r>
        <w:rPr>
          <w:u w:val="single"/>
        </w:rPr>
        <w:t xml:space="preserve"> Y 2°B -</w:t>
      </w:r>
      <w:r w:rsidR="00CD4C4F">
        <w:rPr>
          <w:u w:val="single"/>
        </w:rPr>
        <w:t>19/03</w:t>
      </w:r>
      <w:r w:rsidR="005029E1">
        <w:rPr>
          <w:u w:val="single"/>
        </w:rPr>
        <w:t>)</w:t>
      </w:r>
    </w:p>
    <w:p w:rsidR="00792FEC" w:rsidRPr="00792FEC" w:rsidRDefault="00792FEC" w:rsidP="00CD4C4F">
      <w:r>
        <w:t>(Duración de la clase 45 minutos)</w:t>
      </w:r>
    </w:p>
    <w:p w:rsidR="00CD4C4F" w:rsidRDefault="00CD4C4F" w:rsidP="00CD4C4F">
      <w:r w:rsidRPr="00CD4C4F">
        <w:t>Técnica mixta</w:t>
      </w:r>
      <w:r>
        <w:t xml:space="preserve"> </w:t>
      </w:r>
      <w:r w:rsidRPr="00CD4C4F">
        <w:t>-collage y plegado de papel</w:t>
      </w:r>
    </w:p>
    <w:p w:rsidR="007C138C" w:rsidRPr="00CD4C4F" w:rsidRDefault="007C138C" w:rsidP="00CD4C4F">
      <w:r w:rsidRPr="007C138C">
        <w:rPr>
          <w:u w:val="single"/>
        </w:rPr>
        <w:t>Materiales</w:t>
      </w:r>
      <w:r>
        <w:t>: una hoja de color de la carpeta de plástica, hoja</w:t>
      </w:r>
      <w:r w:rsidR="004838F2">
        <w:t>s y ramitas de árboles, papel glasé</w:t>
      </w:r>
      <w:r>
        <w:t xml:space="preserve">, </w:t>
      </w:r>
      <w:proofErr w:type="spellStart"/>
      <w:r w:rsidR="004838F2">
        <w:t>plasticola</w:t>
      </w:r>
      <w:proofErr w:type="spellEnd"/>
      <w:r>
        <w:t>, lápices de colore</w:t>
      </w:r>
      <w:r w:rsidR="004838F2">
        <w:t>s</w:t>
      </w:r>
      <w:r>
        <w:t>, fibras y crayones.</w:t>
      </w:r>
    </w:p>
    <w:p w:rsidR="005C54F9" w:rsidRDefault="00CD4C4F" w:rsidP="00CD4C4F">
      <w:r>
        <w:t xml:space="preserve">Realizaremos un collage teniendo en cuenta </w:t>
      </w:r>
      <w:r w:rsidR="005759F7">
        <w:t>la</w:t>
      </w:r>
      <w:r w:rsidR="004838F2">
        <w:t>s</w:t>
      </w:r>
      <w:r w:rsidR="005759F7">
        <w:t xml:space="preserve"> característica</w:t>
      </w:r>
      <w:r w:rsidR="004838F2">
        <w:t>s</w:t>
      </w:r>
      <w:r>
        <w:t xml:space="preserve"> de esta estación del año EL OTOÑO. </w:t>
      </w:r>
    </w:p>
    <w:p w:rsidR="00116229" w:rsidRPr="00116229" w:rsidRDefault="00116229" w:rsidP="00116229">
      <w:pPr>
        <w:pStyle w:val="Prrafodelista"/>
        <w:rPr>
          <w:color w:val="FF0000"/>
        </w:rPr>
      </w:pPr>
      <w:r w:rsidRPr="00D62BA2">
        <w:rPr>
          <w:color w:val="FF0000"/>
        </w:rPr>
        <w:t>(Las preguntas son para analizarlas en forma oral)</w:t>
      </w:r>
    </w:p>
    <w:p w:rsidR="00CD4C4F" w:rsidRDefault="00D62BA2" w:rsidP="00CD4C4F">
      <w:pPr>
        <w:pStyle w:val="Prrafodelista"/>
        <w:numPr>
          <w:ilvl w:val="0"/>
          <w:numId w:val="5"/>
        </w:numPr>
      </w:pPr>
      <w:r>
        <w:t>¿</w:t>
      </w:r>
      <w:r w:rsidR="004838F2">
        <w:t>Qué</w:t>
      </w:r>
      <w:r w:rsidR="00CD4C4F">
        <w:t xml:space="preserve"> cambios podemos </w:t>
      </w:r>
      <w:r w:rsidR="005759F7">
        <w:t>observar en esta estación del año?</w:t>
      </w:r>
    </w:p>
    <w:p w:rsidR="005759F7" w:rsidRDefault="00D62BA2" w:rsidP="00CD4C4F">
      <w:pPr>
        <w:pStyle w:val="Prrafodelista"/>
        <w:numPr>
          <w:ilvl w:val="0"/>
          <w:numId w:val="5"/>
        </w:numPr>
      </w:pPr>
      <w:r>
        <w:t>¿</w:t>
      </w:r>
      <w:r w:rsidR="004838F2">
        <w:t>Qué</w:t>
      </w:r>
      <w:r w:rsidR="005759F7">
        <w:t xml:space="preserve"> pasa con las plantas?</w:t>
      </w:r>
    </w:p>
    <w:p w:rsidR="005759F7" w:rsidRDefault="00D62BA2" w:rsidP="00CD4C4F">
      <w:pPr>
        <w:pStyle w:val="Prrafodelista"/>
        <w:numPr>
          <w:ilvl w:val="0"/>
          <w:numId w:val="5"/>
        </w:numPr>
      </w:pPr>
      <w:r>
        <w:t>¿</w:t>
      </w:r>
      <w:r w:rsidR="004838F2">
        <w:t>Qué</w:t>
      </w:r>
      <w:r w:rsidR="005759F7">
        <w:t xml:space="preserve"> pasa con las animales?</w:t>
      </w:r>
    </w:p>
    <w:p w:rsidR="00D40505" w:rsidRDefault="005759F7">
      <w:r>
        <w:t>En una hoja de color de la carpeta de plástica elaboraremos nuestro collage,</w:t>
      </w:r>
      <w:r w:rsidR="007C138C">
        <w:t xml:space="preserve"> </w:t>
      </w:r>
      <w:r>
        <w:t>para el cual plegaremos  papel glasé</w:t>
      </w:r>
      <w:r w:rsidR="00D40505" w:rsidRPr="00D40505">
        <w:t xml:space="preserve"> </w:t>
      </w:r>
      <w:r w:rsidR="00D40505">
        <w:t xml:space="preserve">en forma de </w:t>
      </w:r>
      <w:r w:rsidR="00D40505">
        <w:t>macetas (vaso)</w:t>
      </w:r>
      <w:r>
        <w:t>, las que ubicarem</w:t>
      </w:r>
      <w:r w:rsidR="00D40505">
        <w:t>os en nuestro paisaje de otoño.</w:t>
      </w:r>
    </w:p>
    <w:p w:rsidR="005759F7" w:rsidRDefault="00D40505">
      <w:r>
        <w:t>E</w:t>
      </w:r>
      <w:r w:rsidR="005759F7">
        <w:t>n dichas macetas pegaremos hojit</w:t>
      </w:r>
      <w:r w:rsidR="007C138C">
        <w:t>as y ramitas, antes recolectadas</w:t>
      </w:r>
      <w:r w:rsidR="005029E1">
        <w:t>. También</w:t>
      </w:r>
      <w:r w:rsidR="007C138C">
        <w:t xml:space="preserve"> podemos dibujar y pintar algunos animalitos. </w:t>
      </w:r>
    </w:p>
    <w:p w:rsidR="005029E1" w:rsidRDefault="005029E1">
      <w:pPr>
        <w:rPr>
          <w:noProof/>
          <w:lang w:eastAsia="es-MX"/>
        </w:rPr>
      </w:pPr>
      <w:r>
        <w:fldChar w:fldCharType="begin"/>
      </w:r>
      <w:r>
        <w:instrText xml:space="preserve"> HYPERLINK "</w:instrText>
      </w:r>
      <w:r w:rsidRPr="005029E1">
        <w:instrText>https://www.youtube.com/watch?time_continue=156&amp;v=hA4v509C-Es&amp;f</w:instrText>
      </w:r>
    </w:p>
    <w:p w:rsidR="005029E1" w:rsidRDefault="005029E1">
      <w:pPr>
        <w:rPr>
          <w:noProof/>
          <w:lang w:eastAsia="es-MX"/>
        </w:rPr>
      </w:pPr>
    </w:p>
    <w:p w:rsidR="005029E1" w:rsidRPr="005029E1" w:rsidRDefault="005029E1">
      <w:pPr>
        <w:rPr>
          <w:noProof/>
          <w:color w:val="0000FF"/>
          <w:u w:val="single"/>
          <w:lang w:eastAsia="es-MX"/>
        </w:rPr>
      </w:pPr>
      <w:r w:rsidRPr="005029E1">
        <w:instrText>eature=emb_logo</w:instrText>
      </w:r>
      <w:r>
        <w:instrText xml:space="preserve">" </w:instrText>
      </w:r>
      <w:r>
        <w:fldChar w:fldCharType="separate"/>
      </w:r>
      <w:r w:rsidRPr="003469C1">
        <w:rPr>
          <w:rStyle w:val="Hipervnculo"/>
        </w:rPr>
        <w:t>https://www.youtube.com/watch?time_continue=156&amp;v=hA4v509C-Es&amp;feature=emb_logo</w:t>
      </w:r>
      <w:r>
        <w:fldChar w:fldCharType="end"/>
      </w:r>
    </w:p>
    <w:p w:rsidR="005029E1" w:rsidRDefault="005029E1"/>
    <w:p w:rsidR="00132CD5" w:rsidRDefault="005029E1">
      <w:r w:rsidRPr="000C7E3C">
        <w:rPr>
          <w:noProof/>
          <w:lang w:eastAsia="es-MX"/>
        </w:rPr>
        <w:drawing>
          <wp:inline distT="0" distB="0" distL="0" distR="0" wp14:anchorId="703ADEB9" wp14:editId="1D7F5FA3">
            <wp:extent cx="1826559" cy="1552575"/>
            <wp:effectExtent l="0" t="0" r="2540" b="0"/>
            <wp:docPr id="2" name="Imagen 2" descr="C:\Users\ADOLFO\Desktop\Vaso_papiroflex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Vaso_papiroflex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19" cy="155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E1" w:rsidRDefault="005029E1">
      <w:r>
        <w:lastRenderedPageBreak/>
        <w:t>El trabajo terminado debe quedar en la carpeta de plástica.</w:t>
      </w:r>
    </w:p>
    <w:p w:rsidR="005029E1" w:rsidRDefault="005029E1" w:rsidP="005029E1">
      <w:pPr>
        <w:rPr>
          <w:b/>
          <w:sz w:val="24"/>
          <w:szCs w:val="24"/>
          <w:u w:val="single"/>
        </w:rPr>
      </w:pPr>
    </w:p>
    <w:p w:rsidR="006C46DE" w:rsidRDefault="006C46DE" w:rsidP="006C46DE">
      <w:pPr>
        <w:rPr>
          <w:b/>
          <w:sz w:val="24"/>
          <w:szCs w:val="24"/>
          <w:u w:val="single"/>
        </w:rPr>
      </w:pPr>
    </w:p>
    <w:p w:rsidR="007B056F" w:rsidRPr="007B056F" w:rsidRDefault="007B056F" w:rsidP="006C46DE">
      <w:pPr>
        <w:rPr>
          <w:b/>
          <w:sz w:val="28"/>
          <w:szCs w:val="28"/>
          <w:u w:val="single"/>
        </w:rPr>
      </w:pPr>
      <w:r w:rsidRPr="007B056F">
        <w:rPr>
          <w:b/>
          <w:sz w:val="28"/>
          <w:szCs w:val="28"/>
          <w:u w:val="single"/>
        </w:rPr>
        <w:t>EL PUNTILLISMO</w:t>
      </w:r>
    </w:p>
    <w:p w:rsidR="005029E1" w:rsidRDefault="005029E1" w:rsidP="005029E1">
      <w:pPr>
        <w:rPr>
          <w:u w:val="single"/>
        </w:rPr>
      </w:pPr>
      <w:r w:rsidRPr="001466B9">
        <w:rPr>
          <w:b/>
          <w:sz w:val="24"/>
          <w:szCs w:val="24"/>
          <w:u w:val="single"/>
        </w:rPr>
        <w:t xml:space="preserve">Actividad para el día </w:t>
      </w:r>
      <w:r>
        <w:rPr>
          <w:b/>
          <w:sz w:val="24"/>
          <w:szCs w:val="24"/>
          <w:u w:val="single"/>
        </w:rPr>
        <w:t>jueves</w:t>
      </w:r>
      <w:r w:rsidRPr="00F93F77">
        <w:rPr>
          <w:u w:val="single"/>
        </w:rPr>
        <w:t xml:space="preserve"> </w:t>
      </w:r>
      <w:r>
        <w:rPr>
          <w:u w:val="single"/>
        </w:rPr>
        <w:t xml:space="preserve"> (2°A- </w:t>
      </w:r>
      <w:r w:rsidR="00BC30C3">
        <w:rPr>
          <w:u w:val="single"/>
        </w:rPr>
        <w:t>25</w:t>
      </w:r>
      <w:r w:rsidRPr="00F93F77">
        <w:rPr>
          <w:u w:val="single"/>
        </w:rPr>
        <w:t>/03</w:t>
      </w:r>
      <w:r>
        <w:rPr>
          <w:u w:val="single"/>
        </w:rPr>
        <w:t xml:space="preserve"> Y 2°B -</w:t>
      </w:r>
      <w:r w:rsidR="00BC30C3">
        <w:rPr>
          <w:u w:val="single"/>
        </w:rPr>
        <w:t>26</w:t>
      </w:r>
      <w:r>
        <w:rPr>
          <w:u w:val="single"/>
        </w:rPr>
        <w:t>/03</w:t>
      </w:r>
      <w:r w:rsidR="00BC30C3">
        <w:rPr>
          <w:u w:val="single"/>
        </w:rPr>
        <w:t>)</w:t>
      </w:r>
    </w:p>
    <w:p w:rsidR="00B91C7F" w:rsidRPr="00B91C7F" w:rsidRDefault="00B91C7F" w:rsidP="005029E1">
      <w:r w:rsidRPr="00DB4A46">
        <w:t>Enviar foto el trabajo terminado a</w:t>
      </w:r>
      <w:r>
        <w:rPr>
          <w:u w:val="single"/>
        </w:rPr>
        <w:t xml:space="preserve"> </w:t>
      </w:r>
      <w:hyperlink r:id="rId8" w:history="1">
        <w:r w:rsidRPr="00631658">
          <w:rPr>
            <w:rStyle w:val="Hipervnculo"/>
          </w:rPr>
          <w:t>smengo@institutonsvallecba.edu.ar</w:t>
        </w:r>
      </w:hyperlink>
      <w:r>
        <w:t xml:space="preserve"> </w:t>
      </w:r>
    </w:p>
    <w:p w:rsidR="00E31AA8" w:rsidRPr="00E31AA8" w:rsidRDefault="00E31AA8" w:rsidP="005029E1">
      <w:r>
        <w:t>(Duración de la clase 45 minutos)</w:t>
      </w:r>
    </w:p>
    <w:p w:rsidR="005029E1" w:rsidRDefault="007B056F" w:rsidP="00872AA7">
      <w:r>
        <w:t>Materiales: Fibras, hoja blanca de la carpeta de plástica</w:t>
      </w:r>
      <w:r w:rsidR="00872AA7">
        <w:t>.</w:t>
      </w:r>
    </w:p>
    <w:p w:rsidR="00872AA7" w:rsidRDefault="00872AA7" w:rsidP="00872AA7">
      <w:pPr>
        <w:pStyle w:val="Prrafodelista"/>
        <w:numPr>
          <w:ilvl w:val="0"/>
          <w:numId w:val="9"/>
        </w:numPr>
      </w:pPr>
      <w:r>
        <w:t>Observar y analizar la pintura.</w:t>
      </w:r>
    </w:p>
    <w:p w:rsidR="00872AA7" w:rsidRDefault="00872AA7">
      <w:r>
        <w:rPr>
          <w:noProof/>
          <w:lang w:eastAsia="es-MX"/>
        </w:rPr>
        <w:drawing>
          <wp:inline distT="0" distB="0" distL="0" distR="0">
            <wp:extent cx="4419600" cy="2943454"/>
            <wp:effectExtent l="0" t="0" r="0" b="9525"/>
            <wp:docPr id="3" name="Imagen 3" descr="C:\Users\ADOLFO\Desktop\10154437_edB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10154437_edBi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A2" w:rsidRPr="00D62BA2" w:rsidRDefault="00D62BA2" w:rsidP="00D62BA2">
      <w:pPr>
        <w:pStyle w:val="Prrafodelista"/>
        <w:rPr>
          <w:color w:val="FF0000"/>
        </w:rPr>
      </w:pPr>
      <w:r w:rsidRPr="00D62BA2">
        <w:rPr>
          <w:color w:val="FF0000"/>
        </w:rPr>
        <w:t>(Las preguntas son para analizarlas en forma oral)</w:t>
      </w:r>
    </w:p>
    <w:p w:rsidR="00872AA7" w:rsidRDefault="00D62BA2" w:rsidP="00872AA7">
      <w:pPr>
        <w:pStyle w:val="Prrafodelista"/>
        <w:numPr>
          <w:ilvl w:val="0"/>
          <w:numId w:val="9"/>
        </w:numPr>
      </w:pPr>
      <w:r>
        <w:t>¿</w:t>
      </w:r>
      <w:r w:rsidR="00872AA7">
        <w:t>Que ves?</w:t>
      </w:r>
    </w:p>
    <w:p w:rsidR="00872AA7" w:rsidRDefault="00D62BA2" w:rsidP="00872AA7">
      <w:pPr>
        <w:pStyle w:val="Prrafodelista"/>
        <w:numPr>
          <w:ilvl w:val="0"/>
          <w:numId w:val="9"/>
        </w:numPr>
      </w:pPr>
      <w:r>
        <w:t>¿</w:t>
      </w:r>
      <w:r w:rsidR="00872AA7">
        <w:t xml:space="preserve">En  </w:t>
      </w:r>
      <w:r w:rsidR="00D40505">
        <w:t>qué</w:t>
      </w:r>
      <w:r w:rsidR="00872AA7">
        <w:t xml:space="preserve"> época crees  que fue pintado el cuadro, por qué?</w:t>
      </w:r>
    </w:p>
    <w:p w:rsidR="00872AA7" w:rsidRDefault="00D62BA2" w:rsidP="00872AA7">
      <w:pPr>
        <w:pStyle w:val="Prrafodelista"/>
        <w:numPr>
          <w:ilvl w:val="0"/>
          <w:numId w:val="9"/>
        </w:numPr>
      </w:pPr>
      <w:r>
        <w:t>¿</w:t>
      </w:r>
      <w:r w:rsidR="00D40505">
        <w:t>Cómo</w:t>
      </w:r>
      <w:r w:rsidR="00872AA7">
        <w:t xml:space="preserve"> crees que fue realizado el cuadro?</w:t>
      </w:r>
    </w:p>
    <w:p w:rsidR="00872AA7" w:rsidRDefault="00D62BA2" w:rsidP="00872AA7">
      <w:pPr>
        <w:pStyle w:val="Prrafodelista"/>
        <w:numPr>
          <w:ilvl w:val="0"/>
          <w:numId w:val="9"/>
        </w:numPr>
      </w:pPr>
      <w:r>
        <w:t>¿</w:t>
      </w:r>
      <w:r w:rsidR="006C46DE">
        <w:t>Crees</w:t>
      </w:r>
      <w:r w:rsidR="00872AA7">
        <w:t xml:space="preserve"> que tardo mucho el pintor para hacerlo?</w:t>
      </w:r>
    </w:p>
    <w:p w:rsidR="00872AA7" w:rsidRDefault="00D62BA2" w:rsidP="00872AA7">
      <w:pPr>
        <w:pStyle w:val="Prrafodelista"/>
        <w:numPr>
          <w:ilvl w:val="0"/>
          <w:numId w:val="9"/>
        </w:numPr>
      </w:pPr>
      <w:r>
        <w:t>¿</w:t>
      </w:r>
      <w:r w:rsidR="00872AA7">
        <w:t>Te gusto la pintura?</w:t>
      </w:r>
    </w:p>
    <w:p w:rsidR="007B056F" w:rsidRDefault="00872AA7" w:rsidP="00872AA7">
      <w:pPr>
        <w:pStyle w:val="Prrafodelista"/>
        <w:numPr>
          <w:ilvl w:val="0"/>
          <w:numId w:val="9"/>
        </w:numPr>
      </w:pPr>
      <w:r>
        <w:t>Conocemos al autor de las pintura :</w:t>
      </w:r>
      <w:proofErr w:type="spellStart"/>
      <w:r w:rsidR="007B056F">
        <w:fldChar w:fldCharType="begin"/>
      </w:r>
      <w:r w:rsidR="007B056F">
        <w:instrText xml:space="preserve"> HYPERLINK "https://www.youtube.com/watch?v=PY5cW4ZCKZI" </w:instrText>
      </w:r>
      <w:r w:rsidR="007B056F">
        <w:fldChar w:fldCharType="separate"/>
      </w:r>
      <w:r w:rsidR="007B056F">
        <w:rPr>
          <w:rStyle w:val="Hipervnculo"/>
        </w:rPr>
        <w:t>https</w:t>
      </w:r>
      <w:proofErr w:type="spellEnd"/>
      <w:r w:rsidR="007B056F">
        <w:rPr>
          <w:rStyle w:val="Hipervnculo"/>
        </w:rPr>
        <w:t>://www.youtube.com/watch?v=PY5cW4ZCKZI</w:t>
      </w:r>
      <w:r w:rsidR="007B056F">
        <w:fldChar w:fldCharType="end"/>
      </w:r>
    </w:p>
    <w:p w:rsidR="00BB7E22" w:rsidRDefault="00BB7E22" w:rsidP="00BB7E22">
      <w:pPr>
        <w:pStyle w:val="Prrafodelista"/>
        <w:numPr>
          <w:ilvl w:val="0"/>
          <w:numId w:val="9"/>
        </w:numPr>
      </w:pPr>
      <w:r>
        <w:t>En una hoja blanca de la carpeta de plástica realiza tu propio trabajo de puntillismo, el tema es libre y se realiza con fibras de colores.</w:t>
      </w:r>
    </w:p>
    <w:p w:rsidR="006C46DE" w:rsidRDefault="006C46DE" w:rsidP="006C46DE">
      <w:pPr>
        <w:pStyle w:val="Prrafodelista"/>
      </w:pPr>
      <w:r>
        <w:rPr>
          <w:noProof/>
          <w:lang w:eastAsia="es-MX"/>
        </w:rPr>
        <w:lastRenderedPageBreak/>
        <w:drawing>
          <wp:inline distT="0" distB="0" distL="0" distR="0" wp14:anchorId="767495E3" wp14:editId="71A72C55">
            <wp:extent cx="2847975" cy="1457325"/>
            <wp:effectExtent l="0" t="0" r="9525" b="9525"/>
            <wp:docPr id="4" name="Imagen 4" descr="C:\Users\ADOLFO\Desktop\puntillism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puntillismo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64" cy="146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DE" w:rsidRDefault="006C46DE" w:rsidP="006C46DE">
      <w:pPr>
        <w:pStyle w:val="Prrafodelista"/>
      </w:pPr>
    </w:p>
    <w:p w:rsidR="00BB7E22" w:rsidRDefault="00BB7E22" w:rsidP="006C46DE">
      <w:pPr>
        <w:pStyle w:val="Prrafodelista"/>
        <w:numPr>
          <w:ilvl w:val="0"/>
          <w:numId w:val="9"/>
        </w:numPr>
      </w:pPr>
      <w:r>
        <w:t>El trabajo terminado de</w:t>
      </w:r>
      <w:bookmarkStart w:id="0" w:name="_GoBack"/>
      <w:bookmarkEnd w:id="0"/>
      <w:r>
        <w:t>be quedar en la carpeta de plástica.</w:t>
      </w:r>
    </w:p>
    <w:sectPr w:rsidR="00BB7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827"/>
    <w:multiLevelType w:val="hybridMultilevel"/>
    <w:tmpl w:val="2496E2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A5D76"/>
    <w:multiLevelType w:val="hybridMultilevel"/>
    <w:tmpl w:val="60087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3368"/>
    <w:multiLevelType w:val="hybridMultilevel"/>
    <w:tmpl w:val="D1623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15B45"/>
    <w:multiLevelType w:val="hybridMultilevel"/>
    <w:tmpl w:val="D4FC4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2640E"/>
    <w:multiLevelType w:val="hybridMultilevel"/>
    <w:tmpl w:val="6DE0A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11A8"/>
    <w:multiLevelType w:val="hybridMultilevel"/>
    <w:tmpl w:val="1CBC9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B57F0"/>
    <w:multiLevelType w:val="hybridMultilevel"/>
    <w:tmpl w:val="D0B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73A3B"/>
    <w:multiLevelType w:val="hybridMultilevel"/>
    <w:tmpl w:val="52121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E05B0"/>
    <w:multiLevelType w:val="hybridMultilevel"/>
    <w:tmpl w:val="A3BE2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1A"/>
    <w:rsid w:val="001079EE"/>
    <w:rsid w:val="00116229"/>
    <w:rsid w:val="00132CD5"/>
    <w:rsid w:val="00476851"/>
    <w:rsid w:val="004838F2"/>
    <w:rsid w:val="005029E1"/>
    <w:rsid w:val="005759F7"/>
    <w:rsid w:val="005C54F9"/>
    <w:rsid w:val="006C46DE"/>
    <w:rsid w:val="00792FEC"/>
    <w:rsid w:val="007B056F"/>
    <w:rsid w:val="007C138C"/>
    <w:rsid w:val="00872AA7"/>
    <w:rsid w:val="00A5031A"/>
    <w:rsid w:val="00B91C7F"/>
    <w:rsid w:val="00BB7E22"/>
    <w:rsid w:val="00BC30C3"/>
    <w:rsid w:val="00CD4C4F"/>
    <w:rsid w:val="00D40505"/>
    <w:rsid w:val="00D62BA2"/>
    <w:rsid w:val="00E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4C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29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29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4C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29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2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ngo@institutonsvallecba.edu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10</cp:revision>
  <dcterms:created xsi:type="dcterms:W3CDTF">2020-03-16T20:28:00Z</dcterms:created>
  <dcterms:modified xsi:type="dcterms:W3CDTF">2020-03-16T23:28:00Z</dcterms:modified>
</cp:coreProperties>
</file>