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B04" w:rsidRPr="00733B04" w:rsidRDefault="00733B04" w:rsidP="00733B04">
      <w:pPr>
        <w:spacing w:after="200" w:line="276" w:lineRule="auto"/>
        <w:jc w:val="center"/>
        <w:rPr>
          <w:rFonts w:ascii="Comic Sans MS" w:eastAsia="Calibri" w:hAnsi="Comic Sans MS" w:cs="Times New Roman"/>
          <w:b/>
          <w:color w:val="7030A0"/>
          <w:sz w:val="24"/>
          <w:szCs w:val="24"/>
          <w:u w:val="single"/>
        </w:rPr>
      </w:pPr>
      <w:r w:rsidRPr="00733B04">
        <w:rPr>
          <w:rFonts w:ascii="Arial" w:eastAsia="Calibri" w:hAnsi="Arial" w:cs="Arial"/>
          <w:b/>
          <w:color w:val="7030A0"/>
          <w:sz w:val="24"/>
          <w:szCs w:val="24"/>
          <w:u w:val="single"/>
        </w:rPr>
        <w:t>Actividades virtuales.</w:t>
      </w:r>
    </w:p>
    <w:p w:rsidR="00733B04" w:rsidRPr="00733B04" w:rsidRDefault="00733B04" w:rsidP="00733B04">
      <w:pPr>
        <w:spacing w:after="200" w:line="276" w:lineRule="auto"/>
        <w:rPr>
          <w:rFonts w:ascii="Arial" w:eastAsia="Calibri" w:hAnsi="Arial" w:cs="Arial"/>
          <w:u w:val="single"/>
        </w:rPr>
      </w:pPr>
      <w:r w:rsidRPr="00733B04">
        <w:rPr>
          <w:rFonts w:ascii="Arial" w:eastAsia="Calibri" w:hAnsi="Arial" w:cs="Arial"/>
          <w:b/>
          <w:u w:val="single"/>
        </w:rPr>
        <w:t>DOCENTE:</w:t>
      </w:r>
      <w:r w:rsidRPr="00733B04">
        <w:rPr>
          <w:rFonts w:ascii="Arial" w:eastAsia="Calibri" w:hAnsi="Arial" w:cs="Arial"/>
        </w:rPr>
        <w:t xml:space="preserve"> Claudia Caputo.</w:t>
      </w:r>
    </w:p>
    <w:p w:rsidR="00733B04" w:rsidRPr="00733B04" w:rsidRDefault="00733B04" w:rsidP="00733B04">
      <w:pPr>
        <w:spacing w:line="256" w:lineRule="auto"/>
        <w:rPr>
          <w:rFonts w:ascii="Calibri" w:eastAsia="Calibri" w:hAnsi="Calibri" w:cs="Times New Roman"/>
        </w:rPr>
      </w:pPr>
      <w:r w:rsidRPr="00733B04">
        <w:rPr>
          <w:rFonts w:ascii="Arial" w:eastAsia="Calibri" w:hAnsi="Arial" w:cs="Arial"/>
          <w:b/>
          <w:u w:val="single"/>
        </w:rPr>
        <w:t>GRADOS:</w:t>
      </w:r>
      <w:r w:rsidRPr="00733B04">
        <w:rPr>
          <w:rFonts w:ascii="Arial" w:eastAsia="Calibri" w:hAnsi="Arial" w:cs="Arial"/>
        </w:rPr>
        <w:t xml:space="preserve"> 5to “A” y “B”              </w:t>
      </w:r>
    </w:p>
    <w:p w:rsidR="00733B04" w:rsidRPr="00733B04" w:rsidRDefault="00733B04" w:rsidP="00733B04">
      <w:pPr>
        <w:tabs>
          <w:tab w:val="left" w:pos="1245"/>
        </w:tabs>
        <w:spacing w:line="256" w:lineRule="auto"/>
        <w:rPr>
          <w:rFonts w:ascii="Arial" w:eastAsia="Calibri" w:hAnsi="Arial" w:cs="Arial"/>
        </w:rPr>
      </w:pPr>
      <w:r w:rsidRPr="00733B04">
        <w:rPr>
          <w:rFonts w:ascii="Arial" w:eastAsia="Calibri" w:hAnsi="Arial" w:cs="Arial"/>
          <w:b/>
          <w:u w:val="single"/>
        </w:rPr>
        <w:t>ESPACIOS CURRICULARES:</w:t>
      </w:r>
      <w:r w:rsidRPr="00733B04">
        <w:rPr>
          <w:rFonts w:ascii="Arial" w:eastAsia="Calibri" w:hAnsi="Arial" w:cs="Arial"/>
        </w:rPr>
        <w:t xml:space="preserve"> </w:t>
      </w:r>
    </w:p>
    <w:p w:rsidR="00733B04" w:rsidRPr="00733B04" w:rsidRDefault="00733B04" w:rsidP="00733B04">
      <w:pPr>
        <w:tabs>
          <w:tab w:val="left" w:pos="1245"/>
        </w:tabs>
        <w:spacing w:line="256" w:lineRule="auto"/>
        <w:rPr>
          <w:rFonts w:ascii="Arial" w:eastAsia="Calibri" w:hAnsi="Arial" w:cs="Arial"/>
        </w:rPr>
      </w:pPr>
      <w:r w:rsidRPr="00733B04">
        <w:rPr>
          <w:rFonts w:ascii="Arial" w:eastAsia="Calibri" w:hAnsi="Arial" w:cs="Arial"/>
        </w:rPr>
        <w:t>Lengua y literatura – Ciencias Sociales</w:t>
      </w:r>
    </w:p>
    <w:p w:rsidR="00733B04" w:rsidRPr="00733B04" w:rsidRDefault="00733B04" w:rsidP="00733B04">
      <w:pPr>
        <w:tabs>
          <w:tab w:val="left" w:pos="1245"/>
        </w:tabs>
        <w:spacing w:line="256" w:lineRule="auto"/>
        <w:rPr>
          <w:rFonts w:ascii="Arial" w:eastAsia="Calibri" w:hAnsi="Arial" w:cs="Arial"/>
        </w:rPr>
      </w:pPr>
      <w:r w:rsidRPr="00733B04">
        <w:rPr>
          <w:rFonts w:ascii="Arial" w:eastAsia="Calibri" w:hAnsi="Arial" w:cs="Arial"/>
          <w:b/>
          <w:u w:val="single"/>
        </w:rPr>
        <w:t>FECHA</w:t>
      </w:r>
      <w:r w:rsidR="0005170B" w:rsidRPr="00733B04">
        <w:rPr>
          <w:rFonts w:ascii="Arial" w:eastAsia="Calibri" w:hAnsi="Arial" w:cs="Arial"/>
          <w:b/>
          <w:u w:val="single"/>
        </w:rPr>
        <w:t>:</w:t>
      </w:r>
      <w:r w:rsidR="0005170B" w:rsidRPr="00733B04">
        <w:rPr>
          <w:rFonts w:ascii="Arial" w:eastAsia="Calibri" w:hAnsi="Arial" w:cs="Arial"/>
        </w:rPr>
        <w:t xml:space="preserve"> </w:t>
      </w:r>
      <w:r w:rsidR="00F24C48">
        <w:rPr>
          <w:rFonts w:ascii="Arial" w:eastAsia="Calibri" w:hAnsi="Arial" w:cs="Arial"/>
        </w:rPr>
        <w:t>desde 14</w:t>
      </w:r>
      <w:r w:rsidR="0005170B">
        <w:rPr>
          <w:rFonts w:ascii="Arial" w:eastAsia="Calibri" w:hAnsi="Arial" w:cs="Arial"/>
        </w:rPr>
        <w:t xml:space="preserve">/04/2020 hasta el </w:t>
      </w:r>
      <w:r w:rsidR="00F24C48">
        <w:rPr>
          <w:rFonts w:ascii="Arial" w:eastAsia="Calibri" w:hAnsi="Arial" w:cs="Arial"/>
        </w:rPr>
        <w:t>24</w:t>
      </w:r>
      <w:r w:rsidR="0005170B">
        <w:rPr>
          <w:rFonts w:ascii="Arial" w:eastAsia="Calibri" w:hAnsi="Arial" w:cs="Arial"/>
        </w:rPr>
        <w:t>/04/2020</w:t>
      </w:r>
    </w:p>
    <w:p w:rsidR="00550B24" w:rsidRDefault="00733B04" w:rsidP="00733B04">
      <w:pPr>
        <w:spacing w:after="0" w:line="276" w:lineRule="auto"/>
        <w:rPr>
          <w:rFonts w:ascii="Arial" w:hAnsi="Arial" w:cs="Arial"/>
        </w:rPr>
      </w:pPr>
      <w:r w:rsidRPr="00733B04">
        <w:rPr>
          <w:rFonts w:ascii="Arial" w:hAnsi="Arial" w:cs="Arial"/>
        </w:rPr>
        <w:t xml:space="preserve">Queridos chicos: envío las clases correspondientes a esta semana. </w:t>
      </w:r>
      <w:r w:rsidR="00550B24">
        <w:rPr>
          <w:rFonts w:ascii="Arial" w:hAnsi="Arial" w:cs="Arial"/>
        </w:rPr>
        <w:t xml:space="preserve">Son más hojas porque las clases contienen cuadros y muchas imágenes. </w:t>
      </w:r>
      <w:r w:rsidR="00550B24" w:rsidRPr="00A35B68">
        <w:rPr>
          <w:rFonts w:ascii="Arial" w:hAnsi="Arial" w:cs="Arial"/>
          <w:u w:val="single"/>
        </w:rPr>
        <w:t>No hace falta que las impriman</w:t>
      </w:r>
      <w:r w:rsidR="00550B24">
        <w:rPr>
          <w:rFonts w:ascii="Arial" w:hAnsi="Arial" w:cs="Arial"/>
        </w:rPr>
        <w:t>. Si desean descargar e imprimir u</w:t>
      </w:r>
      <w:r w:rsidR="00A35B68">
        <w:rPr>
          <w:rFonts w:ascii="Arial" w:hAnsi="Arial" w:cs="Arial"/>
        </w:rPr>
        <w:t>n mapa, en las clases les muestro</w:t>
      </w:r>
      <w:r w:rsidR="00550B24">
        <w:rPr>
          <w:rFonts w:ascii="Arial" w:hAnsi="Arial" w:cs="Arial"/>
        </w:rPr>
        <w:t xml:space="preserve"> cómo hacerlo. </w:t>
      </w:r>
    </w:p>
    <w:p w:rsidR="00550B24" w:rsidRDefault="00550B24" w:rsidP="00733B04">
      <w:pPr>
        <w:spacing w:after="0" w:line="276" w:lineRule="auto"/>
        <w:rPr>
          <w:rFonts w:ascii="Arial" w:hAnsi="Arial" w:cs="Arial"/>
        </w:rPr>
      </w:pPr>
    </w:p>
    <w:p w:rsidR="00733B04" w:rsidRPr="00733B04" w:rsidRDefault="00733B04" w:rsidP="00733B04">
      <w:pPr>
        <w:spacing w:after="0" w:line="276" w:lineRule="auto"/>
        <w:rPr>
          <w:rFonts w:ascii="Arial" w:hAnsi="Arial" w:cs="Arial"/>
        </w:rPr>
      </w:pPr>
      <w:r w:rsidRPr="00733B04">
        <w:rPr>
          <w:rFonts w:ascii="Arial" w:hAnsi="Arial" w:cs="Arial"/>
        </w:rPr>
        <w:t>Vamos a utilizar la misma modalidad que en las clases anteriores:</w:t>
      </w:r>
    </w:p>
    <w:p w:rsidR="00733B04" w:rsidRPr="00733B04" w:rsidRDefault="00733B04" w:rsidP="00733B04">
      <w:pPr>
        <w:spacing w:after="0" w:line="276" w:lineRule="auto"/>
        <w:rPr>
          <w:rFonts w:ascii="Arial" w:hAnsi="Arial" w:cs="Arial"/>
        </w:rPr>
      </w:pPr>
    </w:p>
    <w:p w:rsidR="00733B04" w:rsidRPr="00733B04" w:rsidRDefault="00733B04" w:rsidP="00733B04">
      <w:pPr>
        <w:numPr>
          <w:ilvl w:val="0"/>
          <w:numId w:val="4"/>
        </w:numPr>
        <w:spacing w:after="0" w:line="276" w:lineRule="auto"/>
        <w:contextualSpacing/>
        <w:rPr>
          <w:rFonts w:ascii="Arial" w:hAnsi="Arial" w:cs="Arial"/>
        </w:rPr>
      </w:pPr>
      <w:r w:rsidRPr="00733B04">
        <w:rPr>
          <w:rFonts w:ascii="Arial" w:hAnsi="Arial" w:cs="Arial"/>
        </w:rPr>
        <w:t xml:space="preserve">Pueden convertir este archivo en formato Word y realizar las actividades allí. </w:t>
      </w:r>
    </w:p>
    <w:p w:rsidR="00733B04" w:rsidRPr="00733B04" w:rsidRDefault="00733B04" w:rsidP="00733B04">
      <w:pPr>
        <w:numPr>
          <w:ilvl w:val="0"/>
          <w:numId w:val="4"/>
        </w:numPr>
        <w:spacing w:after="0" w:line="276" w:lineRule="auto"/>
        <w:contextualSpacing/>
        <w:rPr>
          <w:rFonts w:ascii="Arial" w:hAnsi="Arial" w:cs="Arial"/>
        </w:rPr>
      </w:pPr>
      <w:r w:rsidRPr="00733B04">
        <w:rPr>
          <w:rFonts w:ascii="Arial" w:hAnsi="Arial" w:cs="Arial"/>
        </w:rPr>
        <w:t xml:space="preserve">Pueden imprimir las actividades, o copiarlas en la carpeta, resolverlas y sacarles foto. </w:t>
      </w:r>
    </w:p>
    <w:p w:rsidR="00733B04" w:rsidRPr="00733B04" w:rsidRDefault="00733B04" w:rsidP="00733B04">
      <w:pPr>
        <w:numPr>
          <w:ilvl w:val="0"/>
          <w:numId w:val="4"/>
        </w:numPr>
        <w:spacing w:after="0" w:line="276" w:lineRule="auto"/>
        <w:contextualSpacing/>
        <w:rPr>
          <w:rFonts w:ascii="Arial" w:hAnsi="Arial" w:cs="Arial"/>
        </w:rPr>
      </w:pPr>
      <w:r w:rsidRPr="00733B04">
        <w:rPr>
          <w:rFonts w:ascii="Arial" w:hAnsi="Arial" w:cs="Arial"/>
        </w:rPr>
        <w:t>Las actividades correspondientes al libro de lengua, pueden fotografiarlas o escanearlas.</w:t>
      </w:r>
    </w:p>
    <w:p w:rsidR="00733B04" w:rsidRPr="00733B04" w:rsidRDefault="00733B04" w:rsidP="00733B04">
      <w:pPr>
        <w:numPr>
          <w:ilvl w:val="0"/>
          <w:numId w:val="4"/>
        </w:numPr>
        <w:spacing w:after="0" w:line="276" w:lineRule="auto"/>
        <w:contextualSpacing/>
        <w:rPr>
          <w:rFonts w:ascii="Arial" w:hAnsi="Arial" w:cs="Arial"/>
        </w:rPr>
      </w:pPr>
      <w:r w:rsidRPr="00733B04">
        <w:rPr>
          <w:rFonts w:ascii="Arial" w:hAnsi="Arial" w:cs="Arial"/>
        </w:rPr>
        <w:t xml:space="preserve">Revisar la nitidez de las fotos, procurar que se visualicen bien. </w:t>
      </w:r>
    </w:p>
    <w:p w:rsidR="00733B04" w:rsidRPr="00733B04" w:rsidRDefault="00733B04" w:rsidP="00733B04">
      <w:pPr>
        <w:spacing w:after="0" w:line="276" w:lineRule="auto"/>
        <w:ind w:left="360"/>
        <w:contextualSpacing/>
        <w:rPr>
          <w:rFonts w:ascii="Arial" w:hAnsi="Arial" w:cs="Arial"/>
        </w:rPr>
      </w:pPr>
    </w:p>
    <w:p w:rsidR="00733B04" w:rsidRPr="00733B04" w:rsidRDefault="00733B04" w:rsidP="00733B04">
      <w:pPr>
        <w:spacing w:after="0" w:line="240" w:lineRule="auto"/>
        <w:rPr>
          <w:rFonts w:ascii="Arial" w:hAnsi="Arial" w:cs="Arial"/>
        </w:rPr>
      </w:pPr>
      <w:r w:rsidRPr="00733B04">
        <w:rPr>
          <w:rFonts w:ascii="Arial" w:hAnsi="Arial" w:cs="Arial"/>
        </w:rPr>
        <w:t>Una vez finalizadas las actividades deberán adjuntar el archivo Word o las fotos y enviar lo resuelto a mi correo institucional:</w:t>
      </w:r>
    </w:p>
    <w:p w:rsidR="00733B04" w:rsidRPr="00733B04" w:rsidRDefault="00733B04" w:rsidP="00733B04">
      <w:pPr>
        <w:spacing w:after="0" w:line="240" w:lineRule="auto"/>
        <w:jc w:val="center"/>
      </w:pPr>
    </w:p>
    <w:p w:rsidR="00733B04" w:rsidRPr="00733B04" w:rsidRDefault="00D4206A" w:rsidP="00733B04">
      <w:pPr>
        <w:spacing w:after="0" w:line="240" w:lineRule="auto"/>
        <w:jc w:val="center"/>
        <w:rPr>
          <w:rFonts w:ascii="Arial" w:hAnsi="Arial" w:cs="Arial"/>
          <w:color w:val="0000FF"/>
          <w:u w:val="single"/>
        </w:rPr>
      </w:pPr>
      <w:hyperlink r:id="rId7" w:history="1">
        <w:r w:rsidR="00733B04" w:rsidRPr="00733B04">
          <w:rPr>
            <w:rFonts w:ascii="Arial" w:hAnsi="Arial" w:cs="Arial"/>
            <w:color w:val="0000FF"/>
            <w:u w:val="single"/>
          </w:rPr>
          <w:t>ccaputo@institutonsvallecba.edu.ar</w:t>
        </w:r>
      </w:hyperlink>
    </w:p>
    <w:p w:rsidR="00733B04" w:rsidRPr="00733B04" w:rsidRDefault="00733B04" w:rsidP="00733B04">
      <w:pPr>
        <w:spacing w:after="0" w:line="240" w:lineRule="auto"/>
        <w:jc w:val="center"/>
        <w:rPr>
          <w:rFonts w:ascii="Arial" w:hAnsi="Arial" w:cs="Arial"/>
          <w:color w:val="7030A0"/>
        </w:rPr>
      </w:pPr>
    </w:p>
    <w:p w:rsidR="00733B04" w:rsidRPr="00733B04" w:rsidRDefault="00733B04" w:rsidP="00733B04">
      <w:pPr>
        <w:spacing w:after="0" w:line="276" w:lineRule="auto"/>
        <w:rPr>
          <w:rFonts w:ascii="Arial" w:hAnsi="Arial" w:cs="Arial"/>
        </w:rPr>
      </w:pPr>
    </w:p>
    <w:p w:rsidR="00733B04" w:rsidRPr="00733B04" w:rsidRDefault="00733B04" w:rsidP="00733B04">
      <w:pPr>
        <w:spacing w:after="0" w:line="276" w:lineRule="auto"/>
        <w:jc w:val="center"/>
        <w:rPr>
          <w:rFonts w:ascii="Arial" w:hAnsi="Arial" w:cs="Arial"/>
        </w:rPr>
      </w:pPr>
      <w:r w:rsidRPr="00733B04">
        <w:rPr>
          <w:rFonts w:ascii="Arial" w:hAnsi="Arial" w:cs="Arial"/>
        </w:rPr>
        <w:t>Saludos y bendiciones.</w:t>
      </w:r>
    </w:p>
    <w:p w:rsidR="00733B04" w:rsidRPr="0005170B" w:rsidRDefault="00733B04" w:rsidP="0005170B">
      <w:pPr>
        <w:jc w:val="right"/>
      </w:pPr>
      <w:r w:rsidRPr="00733B04">
        <w:rPr>
          <w:rFonts w:ascii="Arial" w:hAnsi="Arial" w:cs="Arial"/>
        </w:rPr>
        <w:t>Seño Claudia.</w:t>
      </w:r>
    </w:p>
    <w:p w:rsidR="0005170B" w:rsidRDefault="0005170B">
      <w:pPr>
        <w:rPr>
          <w:rFonts w:ascii="Arial" w:hAnsi="Arial" w:cs="Arial"/>
          <w:b/>
          <w:color w:val="C00000"/>
        </w:rPr>
      </w:pPr>
    </w:p>
    <w:p w:rsidR="0005170B" w:rsidRDefault="0005170B">
      <w:pPr>
        <w:rPr>
          <w:rFonts w:ascii="Arial" w:hAnsi="Arial" w:cs="Arial"/>
          <w:b/>
          <w:color w:val="C00000"/>
        </w:rPr>
      </w:pPr>
    </w:p>
    <w:p w:rsidR="0005170B" w:rsidRDefault="00A05A72">
      <w:pPr>
        <w:rPr>
          <w:rFonts w:ascii="Arial" w:hAnsi="Arial" w:cs="Arial"/>
          <w:b/>
          <w:color w:val="C00000"/>
        </w:rPr>
      </w:pPr>
      <w:r w:rsidRPr="00BB7F6A">
        <w:rPr>
          <w:rFonts w:ascii="Arial" w:hAnsi="Arial" w:cs="Arial"/>
          <w:b/>
          <w:noProof/>
          <w:color w:val="C00000"/>
          <w:lang w:eastAsia="es-AR"/>
        </w:rPr>
        <mc:AlternateContent>
          <mc:Choice Requires="wps">
            <w:drawing>
              <wp:anchor distT="45720" distB="45720" distL="114300" distR="114300" simplePos="0" relativeHeight="251667456" behindDoc="0" locked="0" layoutInCell="1" allowOverlap="1" wp14:anchorId="14F38327" wp14:editId="5CFB2B1C">
                <wp:simplePos x="0" y="0"/>
                <wp:positionH relativeFrom="column">
                  <wp:posOffset>2771775</wp:posOffset>
                </wp:positionH>
                <wp:positionV relativeFrom="paragraph">
                  <wp:posOffset>52070</wp:posOffset>
                </wp:positionV>
                <wp:extent cx="3609975" cy="1323975"/>
                <wp:effectExtent l="0" t="0" r="28575" b="2857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323975"/>
                        </a:xfrm>
                        <a:prstGeom prst="rect">
                          <a:avLst/>
                        </a:prstGeom>
                        <a:solidFill>
                          <a:srgbClr val="FFFFFF"/>
                        </a:solidFill>
                        <a:ln w="12700">
                          <a:solidFill>
                            <a:srgbClr val="C00000"/>
                          </a:solidFill>
                          <a:miter lim="800000"/>
                          <a:headEnd/>
                          <a:tailEnd/>
                        </a:ln>
                      </wps:spPr>
                      <wps:txbx>
                        <w:txbxContent>
                          <w:p w:rsidR="004744CB" w:rsidRDefault="00BB7F6A" w:rsidP="00BB7F6A">
                            <w:pPr>
                              <w:jc w:val="center"/>
                              <w:rPr>
                                <w:rFonts w:ascii="Comic Sans MS" w:hAnsi="Comic Sans MS"/>
                                <w:b/>
                                <w:color w:val="C00000"/>
                              </w:rPr>
                            </w:pPr>
                            <w:r w:rsidRPr="00BB7F6A">
                              <w:rPr>
                                <w:rFonts w:ascii="Comic Sans MS" w:hAnsi="Comic Sans MS"/>
                                <w:b/>
                                <w:color w:val="C00000"/>
                              </w:rPr>
                              <w:t>Hacer doble click en l</w:t>
                            </w:r>
                            <w:r w:rsidR="004744CB">
                              <w:rPr>
                                <w:rFonts w:ascii="Comic Sans MS" w:hAnsi="Comic Sans MS"/>
                                <w:b/>
                                <w:color w:val="C00000"/>
                              </w:rPr>
                              <w:t>a cajita para escuchar un audio</w:t>
                            </w:r>
                            <w:r w:rsidR="00A05A72">
                              <w:rPr>
                                <w:rFonts w:ascii="Comic Sans MS" w:hAnsi="Comic Sans MS"/>
                                <w:b/>
                                <w:color w:val="C00000"/>
                              </w:rPr>
                              <w:t>.</w:t>
                            </w:r>
                          </w:p>
                          <w:p w:rsidR="00BB7F6A" w:rsidRDefault="00A05A72" w:rsidP="00BB7F6A">
                            <w:pPr>
                              <w:jc w:val="center"/>
                              <w:rPr>
                                <w:rFonts w:ascii="Comic Sans MS" w:hAnsi="Comic Sans MS"/>
                                <w:b/>
                                <w:color w:val="C00000"/>
                              </w:rPr>
                            </w:pPr>
                            <w:r>
                              <w:rPr>
                                <w:rFonts w:ascii="Comic Sans MS" w:hAnsi="Comic Sans MS"/>
                                <w:b/>
                                <w:color w:val="C00000"/>
                              </w:rPr>
                              <w:t xml:space="preserve"> </w:t>
                            </w:r>
                            <w:r w:rsidR="004744CB">
                              <w:rPr>
                                <w:rFonts w:ascii="Comic Sans MS" w:hAnsi="Comic Sans MS"/>
                                <w:b/>
                                <w:color w:val="C00000"/>
                              </w:rPr>
                              <w:t xml:space="preserve">Hay que descargar el archivo Word – solo se puede </w:t>
                            </w:r>
                            <w:r>
                              <w:rPr>
                                <w:rFonts w:ascii="Comic Sans MS" w:hAnsi="Comic Sans MS"/>
                                <w:b/>
                                <w:color w:val="C00000"/>
                              </w:rPr>
                              <w:t>escuchar desde una computadora.</w:t>
                            </w:r>
                          </w:p>
                          <w:p w:rsidR="004744CB" w:rsidRPr="00BB7F6A" w:rsidRDefault="004744CB" w:rsidP="00BB7F6A">
                            <w:pPr>
                              <w:jc w:val="center"/>
                              <w:rPr>
                                <w:rFonts w:ascii="Comic Sans MS" w:hAnsi="Comic Sans MS"/>
                                <w:b/>
                                <w:color w:val="C00000"/>
                              </w:rPr>
                            </w:pPr>
                            <w:r>
                              <w:rPr>
                                <w:rFonts w:ascii="Comic Sans MS" w:hAnsi="Comic Sans MS"/>
                                <w:b/>
                                <w:color w:val="C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38327" id="_x0000_t202" coordsize="21600,21600" o:spt="202" path="m,l,21600r21600,l21600,xe">
                <v:stroke joinstyle="miter"/>
                <v:path gradientshapeok="t" o:connecttype="rect"/>
              </v:shapetype>
              <v:shape id="Cuadro de texto 2" o:spid="_x0000_s1026" type="#_x0000_t202" style="position:absolute;margin-left:218.25pt;margin-top:4.1pt;width:284.25pt;height:104.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" strokecolor="#c00000" strokeweight="1pt">
                <v:textbox>
                  <w:txbxContent>
                    <w:p w:rsidR="004744CB" w:rsidRDefault="00BB7F6A" w:rsidP="00BB7F6A">
                      <w:pPr>
                        <w:jc w:val="center"/>
                        <w:rPr>
                          <w:rFonts w:ascii="Comic Sans MS" w:hAnsi="Comic Sans MS"/>
                          <w:b/>
                          <w:color w:val="C00000"/>
                        </w:rPr>
                      </w:pPr>
                      <w:r w:rsidRPr="00BB7F6A">
                        <w:rPr>
                          <w:rFonts w:ascii="Comic Sans MS" w:hAnsi="Comic Sans MS"/>
                          <w:b/>
                          <w:color w:val="C00000"/>
                        </w:rPr>
                        <w:t>Hacer doble click en l</w:t>
                      </w:r>
                      <w:r w:rsidR="004744CB">
                        <w:rPr>
                          <w:rFonts w:ascii="Comic Sans MS" w:hAnsi="Comic Sans MS"/>
                          <w:b/>
                          <w:color w:val="C00000"/>
                        </w:rPr>
                        <w:t>a cajita para escuchar un audio</w:t>
                      </w:r>
                      <w:r w:rsidR="00A05A72">
                        <w:rPr>
                          <w:rFonts w:ascii="Comic Sans MS" w:hAnsi="Comic Sans MS"/>
                          <w:b/>
                          <w:color w:val="C00000"/>
                        </w:rPr>
                        <w:t>.</w:t>
                      </w:r>
                    </w:p>
                    <w:p w:rsidR="00BB7F6A" w:rsidRDefault="00A05A72" w:rsidP="00BB7F6A">
                      <w:pPr>
                        <w:jc w:val="center"/>
                        <w:rPr>
                          <w:rFonts w:ascii="Comic Sans MS" w:hAnsi="Comic Sans MS"/>
                          <w:b/>
                          <w:color w:val="C00000"/>
                        </w:rPr>
                      </w:pPr>
                      <w:r>
                        <w:rPr>
                          <w:rFonts w:ascii="Comic Sans MS" w:hAnsi="Comic Sans MS"/>
                          <w:b/>
                          <w:color w:val="C00000"/>
                        </w:rPr>
                        <w:t xml:space="preserve"> </w:t>
                      </w:r>
                      <w:r w:rsidR="004744CB">
                        <w:rPr>
                          <w:rFonts w:ascii="Comic Sans MS" w:hAnsi="Comic Sans MS"/>
                          <w:b/>
                          <w:color w:val="C00000"/>
                        </w:rPr>
                        <w:t xml:space="preserve">Hay que descargar el archivo Word – solo se puede </w:t>
                      </w:r>
                      <w:r>
                        <w:rPr>
                          <w:rFonts w:ascii="Comic Sans MS" w:hAnsi="Comic Sans MS"/>
                          <w:b/>
                          <w:color w:val="C00000"/>
                        </w:rPr>
                        <w:t>escuchar desde una computadora.</w:t>
                      </w:r>
                    </w:p>
                    <w:p w:rsidR="004744CB" w:rsidRPr="00BB7F6A" w:rsidRDefault="004744CB" w:rsidP="00BB7F6A">
                      <w:pPr>
                        <w:jc w:val="center"/>
                        <w:rPr>
                          <w:rFonts w:ascii="Comic Sans MS" w:hAnsi="Comic Sans MS"/>
                          <w:b/>
                          <w:color w:val="C00000"/>
                        </w:rPr>
                      </w:pPr>
                      <w:r>
                        <w:rPr>
                          <w:rFonts w:ascii="Comic Sans MS" w:hAnsi="Comic Sans MS"/>
                          <w:b/>
                          <w:color w:val="C00000"/>
                        </w:rPr>
                        <w:t xml:space="preserve"> </w:t>
                      </w:r>
                    </w:p>
                  </w:txbxContent>
                </v:textbox>
                <w10:wrap type="square"/>
              </v:shape>
            </w:pict>
          </mc:Fallback>
        </mc:AlternateContent>
      </w:r>
      <w:r w:rsidR="00BB7F6A">
        <w:rPr>
          <w:noProof/>
          <w:lang w:eastAsia="es-AR"/>
        </w:rPr>
        <mc:AlternateContent>
          <mc:Choice Requires="wps">
            <w:drawing>
              <wp:anchor distT="0" distB="0" distL="114300" distR="114300" simplePos="0" relativeHeight="251665408" behindDoc="0" locked="0" layoutInCell="1" allowOverlap="1" wp14:anchorId="3D2C5CCC" wp14:editId="69F0C178">
                <wp:simplePos x="0" y="0"/>
                <wp:positionH relativeFrom="column">
                  <wp:posOffset>1981200</wp:posOffset>
                </wp:positionH>
                <wp:positionV relativeFrom="paragraph">
                  <wp:posOffset>375920</wp:posOffset>
                </wp:positionV>
                <wp:extent cx="619125" cy="457200"/>
                <wp:effectExtent l="38100" t="57150" r="28575" b="57150"/>
                <wp:wrapNone/>
                <wp:docPr id="1" name="Flecha izquierda 1"/>
                <wp:cNvGraphicFramePr/>
                <a:graphic xmlns:a="http://schemas.openxmlformats.org/drawingml/2006/main">
                  <a:graphicData uri="http://schemas.microsoft.com/office/word/2010/wordprocessingShape">
                    <wps:wsp>
                      <wps:cNvSpPr/>
                      <wps:spPr>
                        <a:xfrm>
                          <a:off x="0" y="0"/>
                          <a:ext cx="619125" cy="457200"/>
                        </a:xfrm>
                        <a:prstGeom prst="leftArrow">
                          <a:avLst/>
                        </a:prstGeom>
                        <a:solidFill>
                          <a:sysClr val="window" lastClr="FFFFFF"/>
                        </a:solid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1DC7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 o:spid="_x0000_s1026" type="#_x0000_t66" style="position:absolute;margin-left:156pt;margin-top:29.6pt;width:48.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" adj="7975" fillcolor="window" strokecolor="#00b050" strokeweight="2.25pt"/>
            </w:pict>
          </mc:Fallback>
        </mc:AlternateContent>
      </w:r>
      <w:r w:rsidR="00BC7746">
        <w:rPr>
          <w:rFonts w:ascii="Arial" w:hAnsi="Arial" w:cs="Arial"/>
          <w:b/>
          <w:color w:val="C00000"/>
        </w:rPr>
        <w:object w:dxaOrig="153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76.5pt" o:ole="">
            <v:imagedata r:id="rId8" o:title=""/>
          </v:shape>
          <o:OLEObject Type="Embed" ProgID="Package" ShapeID="_x0000_i1025" DrawAspect="Icon" ObjectID="_1648313434" r:id="rId9"/>
        </w:object>
      </w:r>
    </w:p>
    <w:p w:rsidR="0005170B" w:rsidRDefault="0005170B">
      <w:pPr>
        <w:rPr>
          <w:rFonts w:ascii="Arial" w:hAnsi="Arial" w:cs="Arial"/>
          <w:b/>
          <w:color w:val="C00000"/>
        </w:rPr>
      </w:pPr>
    </w:p>
    <w:p w:rsidR="0005170B" w:rsidRDefault="0005170B">
      <w:pPr>
        <w:rPr>
          <w:rFonts w:ascii="Arial" w:hAnsi="Arial" w:cs="Arial"/>
          <w:b/>
          <w:color w:val="C00000"/>
        </w:rPr>
      </w:pPr>
    </w:p>
    <w:p w:rsidR="0005170B" w:rsidRDefault="0005170B">
      <w:pPr>
        <w:rPr>
          <w:rFonts w:ascii="Arial" w:hAnsi="Arial" w:cs="Arial"/>
          <w:b/>
          <w:color w:val="C00000"/>
        </w:rPr>
      </w:pPr>
      <w:bookmarkStart w:id="0" w:name="_GoBack"/>
      <w:bookmarkEnd w:id="0"/>
    </w:p>
    <w:p w:rsidR="0005170B" w:rsidRDefault="0005170B">
      <w:pPr>
        <w:rPr>
          <w:rFonts w:ascii="Arial" w:hAnsi="Arial" w:cs="Arial"/>
          <w:b/>
          <w:color w:val="C00000"/>
        </w:rPr>
      </w:pPr>
    </w:p>
    <w:p w:rsidR="00BC7746" w:rsidRDefault="00BC7746" w:rsidP="0005170B">
      <w:pPr>
        <w:spacing w:after="0"/>
        <w:rPr>
          <w:rFonts w:ascii="Arial" w:hAnsi="Arial" w:cs="Arial"/>
          <w:b/>
          <w:color w:val="C00000"/>
        </w:rPr>
      </w:pPr>
    </w:p>
    <w:p w:rsidR="004744CB" w:rsidRDefault="004744CB" w:rsidP="0005170B">
      <w:pPr>
        <w:spacing w:after="0"/>
        <w:rPr>
          <w:rFonts w:ascii="Arial" w:hAnsi="Arial" w:cs="Arial"/>
          <w:b/>
          <w:color w:val="C00000"/>
        </w:rPr>
      </w:pPr>
    </w:p>
    <w:p w:rsidR="002B2EE8" w:rsidRPr="00A52A46" w:rsidRDefault="002B2EE8" w:rsidP="0005170B">
      <w:pPr>
        <w:spacing w:after="0"/>
        <w:rPr>
          <w:rFonts w:ascii="Arial" w:hAnsi="Arial" w:cs="Arial"/>
          <w:b/>
          <w:color w:val="C00000"/>
          <w:u w:val="single"/>
        </w:rPr>
      </w:pPr>
      <w:r w:rsidRPr="00A52A46">
        <w:rPr>
          <w:rFonts w:ascii="Arial" w:hAnsi="Arial" w:cs="Arial"/>
          <w:b/>
          <w:color w:val="C00000"/>
          <w:u w:val="single"/>
        </w:rPr>
        <w:lastRenderedPageBreak/>
        <w:t>Clase</w:t>
      </w:r>
      <w:r w:rsidR="007D227E" w:rsidRPr="00A52A46">
        <w:rPr>
          <w:rFonts w:ascii="Arial" w:hAnsi="Arial" w:cs="Arial"/>
          <w:b/>
          <w:color w:val="C00000"/>
          <w:u w:val="single"/>
        </w:rPr>
        <w:t xml:space="preserve"> 1</w:t>
      </w:r>
      <w:r w:rsidRPr="00A52A46">
        <w:rPr>
          <w:rFonts w:ascii="Arial" w:hAnsi="Arial" w:cs="Arial"/>
          <w:b/>
          <w:color w:val="C00000"/>
          <w:u w:val="single"/>
        </w:rPr>
        <w:t xml:space="preserve"> ciencias sociales: “Argentina en mapas”</w:t>
      </w:r>
    </w:p>
    <w:p w:rsidR="004A0094" w:rsidRDefault="004A0094" w:rsidP="0005170B">
      <w:pPr>
        <w:spacing w:after="0"/>
        <w:rPr>
          <w:rFonts w:ascii="Arial" w:hAnsi="Arial" w:cs="Arial"/>
          <w:b/>
          <w:color w:val="C00000"/>
        </w:rPr>
      </w:pPr>
    </w:p>
    <w:p w:rsidR="00BC5DFC" w:rsidRPr="008B18F1" w:rsidRDefault="00733B04" w:rsidP="008B18F1">
      <w:pPr>
        <w:pStyle w:val="Prrafodelista"/>
        <w:numPr>
          <w:ilvl w:val="0"/>
          <w:numId w:val="2"/>
        </w:numPr>
        <w:spacing w:after="0"/>
        <w:rPr>
          <w:rFonts w:ascii="Arial" w:hAnsi="Arial" w:cs="Arial"/>
        </w:rPr>
      </w:pPr>
      <w:r w:rsidRPr="002B2EE8">
        <w:rPr>
          <w:noProof/>
          <w:lang w:eastAsia="es-AR"/>
        </w:rPr>
        <mc:AlternateContent>
          <mc:Choice Requires="wps">
            <w:drawing>
              <wp:anchor distT="45720" distB="45720" distL="114300" distR="114300" simplePos="0" relativeHeight="251659264" behindDoc="0" locked="0" layoutInCell="1" allowOverlap="1" wp14:anchorId="38D11CA5" wp14:editId="4944BD62">
                <wp:simplePos x="0" y="0"/>
                <wp:positionH relativeFrom="column">
                  <wp:posOffset>-152400</wp:posOffset>
                </wp:positionH>
                <wp:positionV relativeFrom="paragraph">
                  <wp:posOffset>276225</wp:posOffset>
                </wp:positionV>
                <wp:extent cx="7391400" cy="6743700"/>
                <wp:effectExtent l="19050" t="1905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6743700"/>
                        </a:xfrm>
                        <a:prstGeom prst="rect">
                          <a:avLst/>
                        </a:prstGeom>
                        <a:solidFill>
                          <a:srgbClr val="FFFFFF"/>
                        </a:solidFill>
                        <a:ln w="34925" cmpd="dbl">
                          <a:solidFill>
                            <a:schemeClr val="accent2"/>
                          </a:solidFill>
                          <a:miter lim="800000"/>
                          <a:headEnd/>
                          <a:tailEnd/>
                        </a:ln>
                      </wps:spPr>
                      <wps:txbx>
                        <w:txbxContent>
                          <w:p w:rsidR="002B2EE8" w:rsidRPr="0005170B" w:rsidRDefault="002B2EE8" w:rsidP="0005170B">
                            <w:pPr>
                              <w:shd w:val="clear" w:color="auto" w:fill="FFFFFF"/>
                              <w:spacing w:after="0" w:line="240" w:lineRule="auto"/>
                              <w:jc w:val="center"/>
                              <w:textAlignment w:val="baseline"/>
                              <w:rPr>
                                <w:rFonts w:ascii="Arial" w:eastAsia="Times New Roman" w:hAnsi="Arial" w:cs="Arial"/>
                                <w:b/>
                                <w:bCs/>
                                <w:color w:val="000000"/>
                                <w:bdr w:val="none" w:sz="0" w:space="0" w:color="auto" w:frame="1"/>
                                <w:lang w:eastAsia="es-AR"/>
                              </w:rPr>
                            </w:pPr>
                            <w:r w:rsidRPr="002B2EE8">
                              <w:rPr>
                                <w:rFonts w:ascii="Arial" w:eastAsia="Times New Roman" w:hAnsi="Arial" w:cs="Arial"/>
                                <w:b/>
                                <w:bCs/>
                                <w:color w:val="000000"/>
                                <w:bdr w:val="none" w:sz="0" w:space="0" w:color="auto" w:frame="1"/>
                                <w:lang w:eastAsia="es-AR"/>
                              </w:rPr>
                              <w:t>¿Cuáles son los mapas políticos y físicos de Argentina, también llamados descriptivos?</w:t>
                            </w:r>
                          </w:p>
                          <w:p w:rsidR="002B2EE8" w:rsidRPr="002B2EE8" w:rsidRDefault="002B2EE8" w:rsidP="002B2EE8">
                            <w:pPr>
                              <w:shd w:val="clear" w:color="auto" w:fill="FFFFFF"/>
                              <w:spacing w:after="0" w:line="240" w:lineRule="auto"/>
                              <w:textAlignment w:val="baseline"/>
                              <w:rPr>
                                <w:rFonts w:ascii="Arial" w:eastAsia="Times New Roman" w:hAnsi="Arial" w:cs="Arial"/>
                                <w:color w:val="000000"/>
                                <w:lang w:eastAsia="es-AR"/>
                              </w:rPr>
                            </w:pPr>
                          </w:p>
                          <w:p w:rsidR="00EE78C1" w:rsidRDefault="002B2EE8" w:rsidP="002B2EE8">
                            <w:pPr>
                              <w:shd w:val="clear" w:color="auto" w:fill="FFFFFF"/>
                              <w:spacing w:after="0" w:line="240" w:lineRule="auto"/>
                              <w:textAlignment w:val="baseline"/>
                              <w:rPr>
                                <w:rFonts w:ascii="Arial" w:eastAsia="Times New Roman" w:hAnsi="Arial" w:cs="Arial"/>
                                <w:color w:val="000000"/>
                                <w:lang w:eastAsia="es-AR"/>
                              </w:rPr>
                            </w:pPr>
                            <w:r w:rsidRPr="002B2EE8">
                              <w:rPr>
                                <w:rFonts w:ascii="Arial" w:eastAsia="Times New Roman" w:hAnsi="Arial" w:cs="Arial"/>
                                <w:color w:val="000000"/>
                                <w:lang w:eastAsia="es-AR"/>
                              </w:rPr>
                              <w:t>Mapa descriptivo, es un mapa general en donde se describen en la misma superficie, distintos aspectos del territorio:</w:t>
                            </w:r>
                          </w:p>
                          <w:p w:rsidR="00EE78C1" w:rsidRDefault="002B2EE8" w:rsidP="002B2EE8">
                            <w:pPr>
                              <w:shd w:val="clear" w:color="auto" w:fill="FFFFFF"/>
                              <w:spacing w:after="0" w:line="240" w:lineRule="auto"/>
                              <w:textAlignment w:val="baseline"/>
                              <w:rPr>
                                <w:rFonts w:ascii="Arial" w:eastAsia="Times New Roman" w:hAnsi="Arial" w:cs="Arial"/>
                                <w:color w:val="000000"/>
                                <w:lang w:eastAsia="es-AR"/>
                              </w:rPr>
                            </w:pPr>
                            <w:r w:rsidRPr="002B2EE8">
                              <w:rPr>
                                <w:rFonts w:ascii="Arial" w:eastAsia="Times New Roman" w:hAnsi="Arial" w:cs="Arial"/>
                                <w:color w:val="000000"/>
                                <w:lang w:eastAsia="es-AR"/>
                              </w:rPr>
                              <w:br/>
                              <w:t>– </w:t>
                            </w:r>
                            <w:hyperlink r:id="rId10" w:anchor="politicos" w:history="1">
                              <w:r w:rsidRPr="002B2EE8">
                                <w:rPr>
                                  <w:rFonts w:ascii="Arial" w:eastAsia="Times New Roman" w:hAnsi="Arial" w:cs="Arial"/>
                                  <w:color w:val="3B8DBD"/>
                                  <w:bdr w:val="none" w:sz="0" w:space="0" w:color="auto" w:frame="1"/>
                                  <w:lang w:eastAsia="es-AR"/>
                                </w:rPr>
                                <w:t>Mapa político con división por provincia</w:t>
                              </w:r>
                            </w:hyperlink>
                            <w:r w:rsidRPr="002B2EE8">
                              <w:rPr>
                                <w:rFonts w:ascii="Arial" w:eastAsia="Times New Roman" w:hAnsi="Arial" w:cs="Arial"/>
                                <w:color w:val="000000"/>
                                <w:lang w:eastAsia="es-AR"/>
                              </w:rPr>
                              <w:t>: El mapa político, es el que pone énfasis, en la representación de la división territorial con fines administrativos, legales y políticos.</w:t>
                            </w:r>
                          </w:p>
                          <w:p w:rsidR="002B2EE8" w:rsidRDefault="002B2EE8" w:rsidP="002B2EE8">
                            <w:pPr>
                              <w:shd w:val="clear" w:color="auto" w:fill="FFFFFF"/>
                              <w:spacing w:after="0" w:line="240" w:lineRule="auto"/>
                              <w:textAlignment w:val="baseline"/>
                              <w:rPr>
                                <w:rFonts w:ascii="Arial" w:eastAsia="Times New Roman" w:hAnsi="Arial" w:cs="Arial"/>
                                <w:color w:val="000000"/>
                                <w:lang w:eastAsia="es-AR"/>
                              </w:rPr>
                            </w:pPr>
                            <w:r w:rsidRPr="002B2EE8">
                              <w:rPr>
                                <w:rFonts w:ascii="Arial" w:eastAsia="Times New Roman" w:hAnsi="Arial" w:cs="Arial"/>
                                <w:color w:val="000000"/>
                                <w:lang w:eastAsia="es-AR"/>
                              </w:rPr>
                              <w:br/>
                              <w:t>– </w:t>
                            </w:r>
                            <w:hyperlink r:id="rId11" w:anchor="fisicos" w:history="1">
                              <w:r w:rsidRPr="002B2EE8">
                                <w:rPr>
                                  <w:rFonts w:ascii="Arial" w:eastAsia="Times New Roman" w:hAnsi="Arial" w:cs="Arial"/>
                                  <w:color w:val="3B8DBD"/>
                                  <w:bdr w:val="none" w:sz="0" w:space="0" w:color="auto" w:frame="1"/>
                                  <w:lang w:eastAsia="es-AR"/>
                                </w:rPr>
                                <w:t>Mapa físico, orográfico y altibatimétrico</w:t>
                              </w:r>
                            </w:hyperlink>
                            <w:r w:rsidRPr="002B2EE8">
                              <w:rPr>
                                <w:rFonts w:ascii="Arial" w:eastAsia="Times New Roman" w:hAnsi="Arial" w:cs="Arial"/>
                                <w:color w:val="000000"/>
                                <w:lang w:eastAsia="es-AR"/>
                              </w:rPr>
                              <w:t>: El mapa físico es una imagen donde se presentan los rasgos físicos y morfológicos principales del territorio argentino.</w:t>
                            </w:r>
                          </w:p>
                          <w:p w:rsidR="00EE78C1" w:rsidRPr="0005170B" w:rsidRDefault="00EE78C1" w:rsidP="002B2EE8">
                            <w:pPr>
                              <w:shd w:val="clear" w:color="auto" w:fill="FFFFFF"/>
                              <w:spacing w:after="0" w:line="240" w:lineRule="auto"/>
                              <w:textAlignment w:val="baseline"/>
                              <w:rPr>
                                <w:rFonts w:ascii="Arial" w:eastAsia="Times New Roman" w:hAnsi="Arial" w:cs="Arial"/>
                                <w:color w:val="000000"/>
                                <w:lang w:eastAsia="es-AR"/>
                              </w:rPr>
                            </w:pPr>
                          </w:p>
                          <w:p w:rsidR="00EE78C1" w:rsidRDefault="002B2EE8" w:rsidP="002B2EE8">
                            <w:pPr>
                              <w:shd w:val="clear" w:color="auto" w:fill="FFFFFF"/>
                              <w:spacing w:after="0" w:line="240" w:lineRule="auto"/>
                              <w:textAlignment w:val="baseline"/>
                              <w:rPr>
                                <w:rFonts w:ascii="Arial" w:eastAsia="Times New Roman" w:hAnsi="Arial" w:cs="Arial"/>
                                <w:b/>
                                <w:bCs/>
                                <w:color w:val="000000"/>
                                <w:bdr w:val="none" w:sz="0" w:space="0" w:color="auto" w:frame="1"/>
                                <w:lang w:eastAsia="es-AR"/>
                              </w:rPr>
                            </w:pPr>
                            <w:r w:rsidRPr="002B2EE8">
                              <w:rPr>
                                <w:rFonts w:ascii="Arial" w:eastAsia="Times New Roman" w:hAnsi="Arial" w:cs="Arial"/>
                                <w:b/>
                                <w:bCs/>
                                <w:color w:val="000000"/>
                                <w:bdr w:val="none" w:sz="0" w:space="0" w:color="auto" w:frame="1"/>
                                <w:lang w:eastAsia="es-AR"/>
                              </w:rPr>
                              <w:t>¿Cuáles son los mapas temáticos?</w:t>
                            </w:r>
                          </w:p>
                          <w:p w:rsidR="008A3187" w:rsidRPr="002B2EE8" w:rsidRDefault="008A3187" w:rsidP="002B2EE8">
                            <w:pPr>
                              <w:shd w:val="clear" w:color="auto" w:fill="FFFFFF"/>
                              <w:spacing w:after="0" w:line="240" w:lineRule="auto"/>
                              <w:textAlignment w:val="baseline"/>
                              <w:rPr>
                                <w:rFonts w:ascii="Arial" w:eastAsia="Times New Roman" w:hAnsi="Arial" w:cs="Arial"/>
                                <w:b/>
                                <w:bCs/>
                                <w:color w:val="000000"/>
                                <w:bdr w:val="none" w:sz="0" w:space="0" w:color="auto" w:frame="1"/>
                                <w:lang w:eastAsia="es-AR"/>
                              </w:rPr>
                            </w:pPr>
                          </w:p>
                          <w:p w:rsidR="003F5CCC" w:rsidRDefault="002B2EE8" w:rsidP="008A3187">
                            <w:pPr>
                              <w:shd w:val="clear" w:color="auto" w:fill="FFFFFF"/>
                              <w:spacing w:after="0" w:line="240" w:lineRule="auto"/>
                              <w:textAlignment w:val="baseline"/>
                              <w:rPr>
                                <w:rFonts w:ascii="Arial" w:eastAsia="Times New Roman" w:hAnsi="Arial" w:cs="Arial"/>
                                <w:color w:val="000000"/>
                                <w:lang w:eastAsia="es-AR"/>
                              </w:rPr>
                            </w:pPr>
                            <w:r w:rsidRPr="002B2EE8">
                              <w:rPr>
                                <w:rFonts w:ascii="Arial" w:eastAsia="Times New Roman" w:hAnsi="Arial" w:cs="Arial"/>
                                <w:color w:val="000000"/>
                                <w:lang w:eastAsia="es-AR"/>
                              </w:rPr>
                              <w:t>Un mapa temático es aquel que describe un aspecto específico, un tema particular. Un ejemplo de mapa temático, es el de regiones geográficas, climático, demográfico, etc.</w:t>
                            </w:r>
                          </w:p>
                          <w:p w:rsidR="00BC5DFC" w:rsidRDefault="002B2EE8" w:rsidP="008A3187">
                            <w:pPr>
                              <w:shd w:val="clear" w:color="auto" w:fill="FFFFFF"/>
                              <w:spacing w:after="0" w:line="240" w:lineRule="auto"/>
                              <w:textAlignment w:val="baseline"/>
                              <w:rPr>
                                <w:rFonts w:ascii="Arial" w:eastAsia="Times New Roman" w:hAnsi="Arial" w:cs="Arial"/>
                                <w:color w:val="000000"/>
                                <w:lang w:eastAsia="es-AR"/>
                              </w:rPr>
                            </w:pPr>
                            <w:r w:rsidRPr="002B2EE8">
                              <w:rPr>
                                <w:rFonts w:ascii="Arial" w:eastAsia="Times New Roman" w:hAnsi="Arial" w:cs="Arial"/>
                                <w:color w:val="000000"/>
                                <w:lang w:eastAsia="es-AR"/>
                              </w:rPr>
                              <w:br/>
                              <w:t>– </w:t>
                            </w:r>
                            <w:hyperlink r:id="rId12" w:anchor="climaticos" w:history="1">
                              <w:r w:rsidRPr="002B2EE8">
                                <w:rPr>
                                  <w:rFonts w:ascii="Arial" w:eastAsia="Times New Roman" w:hAnsi="Arial" w:cs="Arial"/>
                                  <w:color w:val="3B8DBD"/>
                                  <w:bdr w:val="none" w:sz="0" w:space="0" w:color="auto" w:frame="1"/>
                                  <w:lang w:eastAsia="es-AR"/>
                                </w:rPr>
                                <w:t>Tipos y variedades de clima</w:t>
                              </w:r>
                            </w:hyperlink>
                            <w:r w:rsidRPr="002B2EE8">
                              <w:rPr>
                                <w:rFonts w:ascii="Arial" w:eastAsia="Times New Roman" w:hAnsi="Arial" w:cs="Arial"/>
                                <w:color w:val="000000"/>
                                <w:lang w:eastAsia="es-AR"/>
                              </w:rPr>
                              <w:br/>
                              <w:t>– </w:t>
                            </w:r>
                            <w:hyperlink r:id="rId13" w:anchor="geograficas" w:history="1">
                              <w:r w:rsidRPr="002B2EE8">
                                <w:rPr>
                                  <w:rFonts w:ascii="Arial" w:eastAsia="Times New Roman" w:hAnsi="Arial" w:cs="Arial"/>
                                  <w:color w:val="3B8DBD"/>
                                  <w:bdr w:val="none" w:sz="0" w:space="0" w:color="auto" w:frame="1"/>
                                  <w:lang w:eastAsia="es-AR"/>
                                </w:rPr>
                                <w:t>Regiones geográficas</w:t>
                              </w:r>
                            </w:hyperlink>
                            <w:r w:rsidRPr="002B2EE8">
                              <w:rPr>
                                <w:rFonts w:ascii="Arial" w:eastAsia="Times New Roman" w:hAnsi="Arial" w:cs="Arial"/>
                                <w:color w:val="000000"/>
                                <w:lang w:eastAsia="es-AR"/>
                              </w:rPr>
                              <w:br/>
                              <w:t>– </w:t>
                            </w:r>
                            <w:hyperlink r:id="rId14" w:anchor="ambientales" w:history="1">
                              <w:r w:rsidRPr="002B2EE8">
                                <w:rPr>
                                  <w:rFonts w:ascii="Arial" w:eastAsia="Times New Roman" w:hAnsi="Arial" w:cs="Arial"/>
                                  <w:color w:val="3B8DBD"/>
                                  <w:bdr w:val="none" w:sz="0" w:space="0" w:color="auto" w:frame="1"/>
                                  <w:lang w:eastAsia="es-AR"/>
                                </w:rPr>
                                <w:t>Mapas ambientales</w:t>
                              </w:r>
                            </w:hyperlink>
                            <w:r w:rsidRPr="002B2EE8">
                              <w:rPr>
                                <w:rFonts w:ascii="Arial" w:eastAsia="Times New Roman" w:hAnsi="Arial" w:cs="Arial"/>
                                <w:color w:val="000000"/>
                                <w:lang w:eastAsia="es-AR"/>
                              </w:rPr>
                              <w:br/>
                              <w:t>– </w:t>
                            </w:r>
                            <w:hyperlink r:id="rId15" w:anchor="atractivos" w:history="1">
                              <w:r w:rsidRPr="002B2EE8">
                                <w:rPr>
                                  <w:rFonts w:ascii="Arial" w:eastAsia="Times New Roman" w:hAnsi="Arial" w:cs="Arial"/>
                                  <w:color w:val="3B8DBD"/>
                                  <w:bdr w:val="none" w:sz="0" w:space="0" w:color="auto" w:frame="1"/>
                                  <w:lang w:eastAsia="es-AR"/>
                                </w:rPr>
                                <w:t>Atractivos turísticos y arqueológicos</w:t>
                              </w:r>
                            </w:hyperlink>
                            <w:r w:rsidRPr="002B2EE8">
                              <w:rPr>
                                <w:rFonts w:ascii="Arial" w:eastAsia="Times New Roman" w:hAnsi="Arial" w:cs="Arial"/>
                                <w:color w:val="000000"/>
                                <w:lang w:eastAsia="es-AR"/>
                              </w:rPr>
                              <w:br/>
                              <w:t>– </w:t>
                            </w:r>
                            <w:hyperlink r:id="rId16" w:anchor="demografico" w:history="1">
                              <w:r w:rsidRPr="002B2EE8">
                                <w:rPr>
                                  <w:rFonts w:ascii="Arial" w:eastAsia="Times New Roman" w:hAnsi="Arial" w:cs="Arial"/>
                                  <w:color w:val="3B8DBD"/>
                                  <w:bdr w:val="none" w:sz="0" w:space="0" w:color="auto" w:frame="1"/>
                                  <w:lang w:eastAsia="es-AR"/>
                                </w:rPr>
                                <w:t>Mapa Demográfico</w:t>
                              </w:r>
                            </w:hyperlink>
                          </w:p>
                          <w:p w:rsidR="00BC5DFC" w:rsidRDefault="00BC5DFC" w:rsidP="00D95645">
                            <w:pPr>
                              <w:shd w:val="clear" w:color="auto" w:fill="FFFFFF"/>
                              <w:spacing w:after="0" w:line="360" w:lineRule="auto"/>
                              <w:textAlignment w:val="baseline"/>
                              <w:rPr>
                                <w:rFonts w:ascii="Arial" w:eastAsia="Times New Roman" w:hAnsi="Arial" w:cs="Arial"/>
                                <w:color w:val="000000"/>
                                <w:lang w:eastAsia="es-AR"/>
                              </w:rPr>
                            </w:pPr>
                          </w:p>
                          <w:p w:rsidR="00BC5DFC" w:rsidRDefault="00BC5DFC" w:rsidP="00BC5DFC">
                            <w:pPr>
                              <w:shd w:val="clear" w:color="auto" w:fill="FFFFFF"/>
                              <w:spacing w:after="0" w:line="240" w:lineRule="auto"/>
                              <w:textAlignment w:val="baseline"/>
                              <w:rPr>
                                <w:rFonts w:ascii="Arial" w:hAnsi="Arial" w:cs="Arial"/>
                                <w:b/>
                                <w:shd w:val="clear" w:color="auto" w:fill="FFFFFF"/>
                              </w:rPr>
                            </w:pPr>
                            <w:r w:rsidRPr="00BC5DFC">
                              <w:rPr>
                                <w:rFonts w:ascii="Arial" w:hAnsi="Arial" w:cs="Arial"/>
                                <w:b/>
                                <w:shd w:val="clear" w:color="auto" w:fill="FFFFFF"/>
                              </w:rPr>
                              <w:t>¿Qué son los signos cartográficos?</w:t>
                            </w:r>
                          </w:p>
                          <w:p w:rsidR="00BC5DFC" w:rsidRPr="00BC5DFC" w:rsidRDefault="00BC5DFC" w:rsidP="00BC5DFC">
                            <w:pPr>
                              <w:shd w:val="clear" w:color="auto" w:fill="FFFFFF"/>
                              <w:spacing w:after="0" w:line="240" w:lineRule="auto"/>
                              <w:textAlignment w:val="baseline"/>
                              <w:rPr>
                                <w:rFonts w:ascii="Arial" w:eastAsia="Times New Roman" w:hAnsi="Arial" w:cs="Arial"/>
                                <w:color w:val="000000"/>
                                <w:lang w:eastAsia="es-AR"/>
                              </w:rPr>
                            </w:pPr>
                          </w:p>
                          <w:p w:rsidR="00BC5DFC" w:rsidRPr="00BC5DFC" w:rsidRDefault="00BC5DFC" w:rsidP="00BC5DFC">
                            <w:pPr>
                              <w:shd w:val="clear" w:color="auto" w:fill="FFFFFF"/>
                              <w:spacing w:after="0" w:line="276" w:lineRule="auto"/>
                              <w:textAlignment w:val="baseline"/>
                              <w:rPr>
                                <w:rFonts w:ascii="Arial" w:eastAsia="Times New Roman" w:hAnsi="Arial" w:cs="Arial"/>
                                <w:lang w:eastAsia="es-AR"/>
                              </w:rPr>
                            </w:pPr>
                            <w:r w:rsidRPr="00BC5DFC">
                              <w:rPr>
                                <w:rFonts w:ascii="Arial" w:hAnsi="Arial" w:cs="Arial"/>
                                <w:shd w:val="clear" w:color="auto" w:fill="FFFFFF"/>
                              </w:rPr>
                              <w:t>Los </w:t>
                            </w:r>
                            <w:r w:rsidRPr="00BC5DFC">
                              <w:rPr>
                                <w:rFonts w:ascii="Arial" w:hAnsi="Arial" w:cs="Arial"/>
                                <w:b/>
                                <w:bCs/>
                                <w:shd w:val="clear" w:color="auto" w:fill="FFFFFF"/>
                              </w:rPr>
                              <w:t>signos cartográficos</w:t>
                            </w:r>
                            <w:r w:rsidRPr="00BC5DFC">
                              <w:rPr>
                                <w:rFonts w:ascii="Arial" w:hAnsi="Arial" w:cs="Arial"/>
                                <w:shd w:val="clear" w:color="auto" w:fill="FFFFFF"/>
                              </w:rPr>
                              <w:t> son símbolos gráficos que se emplean en un mapa para representar diversos elementos que se encuentran en la superficie terrestre. Suelen usarse </w:t>
                            </w:r>
                            <w:r w:rsidRPr="00BC5DFC">
                              <w:rPr>
                                <w:rFonts w:ascii="Arial" w:hAnsi="Arial" w:cs="Arial"/>
                                <w:b/>
                                <w:bCs/>
                                <w:shd w:val="clear" w:color="auto" w:fill="FFFFFF"/>
                              </w:rPr>
                              <w:t>signos</w:t>
                            </w:r>
                            <w:r w:rsidRPr="00BC5DFC">
                              <w:rPr>
                                <w:rFonts w:ascii="Arial" w:hAnsi="Arial" w:cs="Arial"/>
                                <w:shd w:val="clear" w:color="auto" w:fill="FFFFFF"/>
                              </w:rPr>
                              <w:t> estandarizados cuyos significados son compartidos y entendidos a nivel internacional.</w:t>
                            </w:r>
                          </w:p>
                          <w:p w:rsidR="00EE78C1" w:rsidRPr="0005170B" w:rsidRDefault="00EE78C1" w:rsidP="002B2EE8">
                            <w:pPr>
                              <w:shd w:val="clear" w:color="auto" w:fill="FFFFFF"/>
                              <w:spacing w:after="0" w:line="240" w:lineRule="auto"/>
                              <w:textAlignment w:val="baseline"/>
                              <w:rPr>
                                <w:rFonts w:ascii="Arial" w:eastAsia="Times New Roman" w:hAnsi="Arial" w:cs="Arial"/>
                                <w:color w:val="000000"/>
                                <w:lang w:eastAsia="es-AR"/>
                              </w:rPr>
                            </w:pPr>
                          </w:p>
                          <w:p w:rsidR="00733B04" w:rsidRDefault="00733B04" w:rsidP="00733B04">
                            <w:pPr>
                              <w:spacing w:after="0"/>
                              <w:rPr>
                                <w:rFonts w:ascii="Arial" w:hAnsi="Arial" w:cs="Arial"/>
                                <w:b/>
                              </w:rPr>
                            </w:pPr>
                            <w:r w:rsidRPr="0005170B">
                              <w:rPr>
                                <w:rFonts w:ascii="Arial" w:hAnsi="Arial" w:cs="Arial"/>
                                <w:b/>
                              </w:rPr>
                              <w:t>“Pasos para leer un mapa”</w:t>
                            </w:r>
                          </w:p>
                          <w:p w:rsidR="00EE78C1" w:rsidRPr="0005170B" w:rsidRDefault="00EE78C1" w:rsidP="00733B04">
                            <w:pPr>
                              <w:spacing w:after="0"/>
                              <w:rPr>
                                <w:rFonts w:ascii="Arial" w:hAnsi="Arial" w:cs="Arial"/>
                                <w:b/>
                              </w:rPr>
                            </w:pPr>
                          </w:p>
                          <w:p w:rsidR="00733B04" w:rsidRPr="0005170B" w:rsidRDefault="00733B04" w:rsidP="00733B04">
                            <w:pPr>
                              <w:numPr>
                                <w:ilvl w:val="0"/>
                                <w:numId w:val="3"/>
                              </w:numPr>
                              <w:spacing w:after="0"/>
                              <w:rPr>
                                <w:rFonts w:ascii="Arial" w:hAnsi="Arial" w:cs="Arial"/>
                              </w:rPr>
                            </w:pPr>
                            <w:r w:rsidRPr="0005170B">
                              <w:rPr>
                                <w:rFonts w:ascii="Arial" w:hAnsi="Arial" w:cs="Arial"/>
                              </w:rPr>
                              <w:t>Leer el título y decir qué información muestra el mapa.</w:t>
                            </w:r>
                          </w:p>
                          <w:p w:rsidR="00733B04" w:rsidRPr="0005170B" w:rsidRDefault="00733B04" w:rsidP="00733B04">
                            <w:pPr>
                              <w:numPr>
                                <w:ilvl w:val="0"/>
                                <w:numId w:val="3"/>
                              </w:numPr>
                              <w:spacing w:after="0"/>
                              <w:rPr>
                                <w:rFonts w:ascii="Arial" w:hAnsi="Arial" w:cs="Arial"/>
                              </w:rPr>
                            </w:pPr>
                            <w:r w:rsidRPr="0005170B">
                              <w:rPr>
                                <w:rFonts w:ascii="Arial" w:hAnsi="Arial" w:cs="Arial"/>
                              </w:rPr>
                              <w:t>Leer los nombres de los lugares incluidos en el mapa e identificar el territorio que representa. Observa también el cuadro de ubicación.</w:t>
                            </w:r>
                          </w:p>
                          <w:p w:rsidR="00733B04" w:rsidRPr="0005170B" w:rsidRDefault="00733B04" w:rsidP="00733B04">
                            <w:pPr>
                              <w:numPr>
                                <w:ilvl w:val="0"/>
                                <w:numId w:val="3"/>
                              </w:numPr>
                              <w:spacing w:after="0"/>
                              <w:rPr>
                                <w:rFonts w:ascii="Arial" w:hAnsi="Arial" w:cs="Arial"/>
                              </w:rPr>
                            </w:pPr>
                            <w:r w:rsidRPr="0005170B">
                              <w:rPr>
                                <w:rFonts w:ascii="Arial" w:hAnsi="Arial" w:cs="Arial"/>
                              </w:rPr>
                              <w:t xml:space="preserve">Leer la tabla de referencias y observa los colores o los símbolos y su significado. </w:t>
                            </w:r>
                          </w:p>
                          <w:p w:rsidR="00733B04" w:rsidRPr="0005170B" w:rsidRDefault="00733B04" w:rsidP="00733B04">
                            <w:pPr>
                              <w:numPr>
                                <w:ilvl w:val="0"/>
                                <w:numId w:val="3"/>
                              </w:numPr>
                              <w:spacing w:after="0"/>
                              <w:rPr>
                                <w:rFonts w:ascii="Arial" w:hAnsi="Arial" w:cs="Arial"/>
                              </w:rPr>
                            </w:pPr>
                            <w:r w:rsidRPr="0005170B">
                              <w:rPr>
                                <w:rFonts w:ascii="Arial" w:hAnsi="Arial" w:cs="Arial"/>
                              </w:rPr>
                              <w:t xml:space="preserve">Localizar en el mapa los símbolos o los colores leídos en la tabla de referencias e indicar qué significa cada uno. </w:t>
                            </w:r>
                          </w:p>
                          <w:p w:rsidR="00733B04" w:rsidRDefault="00733B04" w:rsidP="00733B04">
                            <w:pPr>
                              <w:numPr>
                                <w:ilvl w:val="0"/>
                                <w:numId w:val="3"/>
                              </w:numPr>
                              <w:spacing w:after="0"/>
                              <w:rPr>
                                <w:rFonts w:ascii="Arial" w:hAnsi="Arial" w:cs="Arial"/>
                              </w:rPr>
                            </w:pPr>
                            <w:r w:rsidRPr="0005170B">
                              <w:rPr>
                                <w:rFonts w:ascii="Arial" w:hAnsi="Arial" w:cs="Arial"/>
                              </w:rPr>
                              <w:t xml:space="preserve">Distinguir si se trata de un mapa político, físico o temático. Expresar con las propias palabras cuál es el tema que explica. </w:t>
                            </w:r>
                          </w:p>
                          <w:p w:rsidR="00BC5DFC" w:rsidRPr="0005170B" w:rsidRDefault="00BC5DFC" w:rsidP="00BC5DFC">
                            <w:pPr>
                              <w:spacing w:after="0"/>
                              <w:ind w:left="1080"/>
                              <w:rPr>
                                <w:rFonts w:ascii="Arial" w:hAnsi="Arial" w:cs="Arial"/>
                              </w:rPr>
                            </w:pPr>
                          </w:p>
                          <w:p w:rsidR="002B2EE8" w:rsidRPr="0005170B" w:rsidRDefault="002B2E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11CA5" id="_x0000_s1027" type="#_x0000_t202" style="position:absolute;left:0;text-align:left;margin-left:-12pt;margin-top:21.75pt;width:582pt;height:53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" strokecolor="#ed7d31 [3205]" strokeweight="2.75pt">
                <v:stroke linestyle="thinThin"/>
                <v:textbox>
                  <w:txbxContent>
                    <w:p w:rsidR="002B2EE8" w:rsidRPr="0005170B" w:rsidRDefault="002B2EE8" w:rsidP="0005170B">
                      <w:pPr>
                        <w:shd w:val="clear" w:color="auto" w:fill="FFFFFF"/>
                        <w:spacing w:after="0" w:line="240" w:lineRule="auto"/>
                        <w:jc w:val="center"/>
                        <w:textAlignment w:val="baseline"/>
                        <w:rPr>
                          <w:rFonts w:ascii="Arial" w:eastAsia="Times New Roman" w:hAnsi="Arial" w:cs="Arial"/>
                          <w:b/>
                          <w:bCs/>
                          <w:color w:val="000000"/>
                          <w:bdr w:val="none" w:sz="0" w:space="0" w:color="auto" w:frame="1"/>
                          <w:lang w:eastAsia="es-AR"/>
                        </w:rPr>
                      </w:pPr>
                      <w:r w:rsidRPr="002B2EE8">
                        <w:rPr>
                          <w:rFonts w:ascii="Arial" w:eastAsia="Times New Roman" w:hAnsi="Arial" w:cs="Arial"/>
                          <w:b/>
                          <w:bCs/>
                          <w:color w:val="000000"/>
                          <w:bdr w:val="none" w:sz="0" w:space="0" w:color="auto" w:frame="1"/>
                          <w:lang w:eastAsia="es-AR"/>
                        </w:rPr>
                        <w:t>¿Cuáles son los mapas políticos y físicos de Argentina, también llamados descriptivos?</w:t>
                      </w:r>
                    </w:p>
                    <w:p w:rsidR="002B2EE8" w:rsidRPr="002B2EE8" w:rsidRDefault="002B2EE8" w:rsidP="002B2EE8">
                      <w:pPr>
                        <w:shd w:val="clear" w:color="auto" w:fill="FFFFFF"/>
                        <w:spacing w:after="0" w:line="240" w:lineRule="auto"/>
                        <w:textAlignment w:val="baseline"/>
                        <w:rPr>
                          <w:rFonts w:ascii="Arial" w:eastAsia="Times New Roman" w:hAnsi="Arial" w:cs="Arial"/>
                          <w:color w:val="000000"/>
                          <w:lang w:eastAsia="es-AR"/>
                        </w:rPr>
                      </w:pPr>
                    </w:p>
                    <w:p w:rsidR="00EE78C1" w:rsidRDefault="002B2EE8" w:rsidP="002B2EE8">
                      <w:pPr>
                        <w:shd w:val="clear" w:color="auto" w:fill="FFFFFF"/>
                        <w:spacing w:after="0" w:line="240" w:lineRule="auto"/>
                        <w:textAlignment w:val="baseline"/>
                        <w:rPr>
                          <w:rFonts w:ascii="Arial" w:eastAsia="Times New Roman" w:hAnsi="Arial" w:cs="Arial"/>
                          <w:color w:val="000000"/>
                          <w:lang w:eastAsia="es-AR"/>
                        </w:rPr>
                      </w:pPr>
                      <w:r w:rsidRPr="002B2EE8">
                        <w:rPr>
                          <w:rFonts w:ascii="Arial" w:eastAsia="Times New Roman" w:hAnsi="Arial" w:cs="Arial"/>
                          <w:color w:val="000000"/>
                          <w:lang w:eastAsia="es-AR"/>
                        </w:rPr>
                        <w:t>Mapa descriptivo, es un mapa general en donde se describen en la misma superficie, distintos aspectos del territorio:</w:t>
                      </w:r>
                    </w:p>
                    <w:p w:rsidR="00EE78C1" w:rsidRDefault="002B2EE8" w:rsidP="002B2EE8">
                      <w:pPr>
                        <w:shd w:val="clear" w:color="auto" w:fill="FFFFFF"/>
                        <w:spacing w:after="0" w:line="240" w:lineRule="auto"/>
                        <w:textAlignment w:val="baseline"/>
                        <w:rPr>
                          <w:rFonts w:ascii="Arial" w:eastAsia="Times New Roman" w:hAnsi="Arial" w:cs="Arial"/>
                          <w:color w:val="000000"/>
                          <w:lang w:eastAsia="es-AR"/>
                        </w:rPr>
                      </w:pPr>
                      <w:r w:rsidRPr="002B2EE8">
                        <w:rPr>
                          <w:rFonts w:ascii="Arial" w:eastAsia="Times New Roman" w:hAnsi="Arial" w:cs="Arial"/>
                          <w:color w:val="000000"/>
                          <w:lang w:eastAsia="es-AR"/>
                        </w:rPr>
                        <w:br/>
                        <w:t>– </w:t>
                      </w:r>
                      <w:hyperlink r:id="rId17" w:anchor="politicos" w:history="1">
                        <w:r w:rsidRPr="002B2EE8">
                          <w:rPr>
                            <w:rFonts w:ascii="Arial" w:eastAsia="Times New Roman" w:hAnsi="Arial" w:cs="Arial"/>
                            <w:color w:val="3B8DBD"/>
                            <w:bdr w:val="none" w:sz="0" w:space="0" w:color="auto" w:frame="1"/>
                            <w:lang w:eastAsia="es-AR"/>
                          </w:rPr>
                          <w:t>Mapa político con división por provincia</w:t>
                        </w:r>
                      </w:hyperlink>
                      <w:r w:rsidRPr="002B2EE8">
                        <w:rPr>
                          <w:rFonts w:ascii="Arial" w:eastAsia="Times New Roman" w:hAnsi="Arial" w:cs="Arial"/>
                          <w:color w:val="000000"/>
                          <w:lang w:eastAsia="es-AR"/>
                        </w:rPr>
                        <w:t>: El mapa político, es el que pone énfasis, en la representación de la división territorial con fines administrativos, legales y políticos.</w:t>
                      </w:r>
                    </w:p>
                    <w:p w:rsidR="002B2EE8" w:rsidRDefault="002B2EE8" w:rsidP="002B2EE8">
                      <w:pPr>
                        <w:shd w:val="clear" w:color="auto" w:fill="FFFFFF"/>
                        <w:spacing w:after="0" w:line="240" w:lineRule="auto"/>
                        <w:textAlignment w:val="baseline"/>
                        <w:rPr>
                          <w:rFonts w:ascii="Arial" w:eastAsia="Times New Roman" w:hAnsi="Arial" w:cs="Arial"/>
                          <w:color w:val="000000"/>
                          <w:lang w:eastAsia="es-AR"/>
                        </w:rPr>
                      </w:pPr>
                      <w:r w:rsidRPr="002B2EE8">
                        <w:rPr>
                          <w:rFonts w:ascii="Arial" w:eastAsia="Times New Roman" w:hAnsi="Arial" w:cs="Arial"/>
                          <w:color w:val="000000"/>
                          <w:lang w:eastAsia="es-AR"/>
                        </w:rPr>
                        <w:br/>
                        <w:t>– </w:t>
                      </w:r>
                      <w:hyperlink r:id="rId18" w:anchor="fisicos" w:history="1">
                        <w:r w:rsidRPr="002B2EE8">
                          <w:rPr>
                            <w:rFonts w:ascii="Arial" w:eastAsia="Times New Roman" w:hAnsi="Arial" w:cs="Arial"/>
                            <w:color w:val="3B8DBD"/>
                            <w:bdr w:val="none" w:sz="0" w:space="0" w:color="auto" w:frame="1"/>
                            <w:lang w:eastAsia="es-AR"/>
                          </w:rPr>
                          <w:t>Mapa físico, orográfico y altibatimétrico</w:t>
                        </w:r>
                      </w:hyperlink>
                      <w:r w:rsidRPr="002B2EE8">
                        <w:rPr>
                          <w:rFonts w:ascii="Arial" w:eastAsia="Times New Roman" w:hAnsi="Arial" w:cs="Arial"/>
                          <w:color w:val="000000"/>
                          <w:lang w:eastAsia="es-AR"/>
                        </w:rPr>
                        <w:t>: El mapa físico es una imagen donde se presentan los rasgos físicos y morfológicos principales del territorio argentino.</w:t>
                      </w:r>
                    </w:p>
                    <w:p w:rsidR="00EE78C1" w:rsidRPr="0005170B" w:rsidRDefault="00EE78C1" w:rsidP="002B2EE8">
                      <w:pPr>
                        <w:shd w:val="clear" w:color="auto" w:fill="FFFFFF"/>
                        <w:spacing w:after="0" w:line="240" w:lineRule="auto"/>
                        <w:textAlignment w:val="baseline"/>
                        <w:rPr>
                          <w:rFonts w:ascii="Arial" w:eastAsia="Times New Roman" w:hAnsi="Arial" w:cs="Arial"/>
                          <w:color w:val="000000"/>
                          <w:lang w:eastAsia="es-AR"/>
                        </w:rPr>
                      </w:pPr>
                    </w:p>
                    <w:p w:rsidR="00EE78C1" w:rsidRDefault="002B2EE8" w:rsidP="002B2EE8">
                      <w:pPr>
                        <w:shd w:val="clear" w:color="auto" w:fill="FFFFFF"/>
                        <w:spacing w:after="0" w:line="240" w:lineRule="auto"/>
                        <w:textAlignment w:val="baseline"/>
                        <w:rPr>
                          <w:rFonts w:ascii="Arial" w:eastAsia="Times New Roman" w:hAnsi="Arial" w:cs="Arial"/>
                          <w:b/>
                          <w:bCs/>
                          <w:color w:val="000000"/>
                          <w:bdr w:val="none" w:sz="0" w:space="0" w:color="auto" w:frame="1"/>
                          <w:lang w:eastAsia="es-AR"/>
                        </w:rPr>
                      </w:pPr>
                      <w:r w:rsidRPr="002B2EE8">
                        <w:rPr>
                          <w:rFonts w:ascii="Arial" w:eastAsia="Times New Roman" w:hAnsi="Arial" w:cs="Arial"/>
                          <w:b/>
                          <w:bCs/>
                          <w:color w:val="000000"/>
                          <w:bdr w:val="none" w:sz="0" w:space="0" w:color="auto" w:frame="1"/>
                          <w:lang w:eastAsia="es-AR"/>
                        </w:rPr>
                        <w:t>¿Cuáles son los mapas temáticos?</w:t>
                      </w:r>
                    </w:p>
                    <w:p w:rsidR="008A3187" w:rsidRPr="002B2EE8" w:rsidRDefault="008A3187" w:rsidP="002B2EE8">
                      <w:pPr>
                        <w:shd w:val="clear" w:color="auto" w:fill="FFFFFF"/>
                        <w:spacing w:after="0" w:line="240" w:lineRule="auto"/>
                        <w:textAlignment w:val="baseline"/>
                        <w:rPr>
                          <w:rFonts w:ascii="Arial" w:eastAsia="Times New Roman" w:hAnsi="Arial" w:cs="Arial"/>
                          <w:b/>
                          <w:bCs/>
                          <w:color w:val="000000"/>
                          <w:bdr w:val="none" w:sz="0" w:space="0" w:color="auto" w:frame="1"/>
                          <w:lang w:eastAsia="es-AR"/>
                        </w:rPr>
                      </w:pPr>
                    </w:p>
                    <w:p w:rsidR="003F5CCC" w:rsidRDefault="002B2EE8" w:rsidP="008A3187">
                      <w:pPr>
                        <w:shd w:val="clear" w:color="auto" w:fill="FFFFFF"/>
                        <w:spacing w:after="0" w:line="240" w:lineRule="auto"/>
                        <w:textAlignment w:val="baseline"/>
                        <w:rPr>
                          <w:rFonts w:ascii="Arial" w:eastAsia="Times New Roman" w:hAnsi="Arial" w:cs="Arial"/>
                          <w:color w:val="000000"/>
                          <w:lang w:eastAsia="es-AR"/>
                        </w:rPr>
                      </w:pPr>
                      <w:r w:rsidRPr="002B2EE8">
                        <w:rPr>
                          <w:rFonts w:ascii="Arial" w:eastAsia="Times New Roman" w:hAnsi="Arial" w:cs="Arial"/>
                          <w:color w:val="000000"/>
                          <w:lang w:eastAsia="es-AR"/>
                        </w:rPr>
                        <w:t>Un mapa temático es aquel que describe un aspecto específico, un tema particular. Un ejemplo de mapa temático, es el de regiones geográficas, climático, demográfico, etc.</w:t>
                      </w:r>
                    </w:p>
                    <w:p w:rsidR="00BC5DFC" w:rsidRDefault="002B2EE8" w:rsidP="008A3187">
                      <w:pPr>
                        <w:shd w:val="clear" w:color="auto" w:fill="FFFFFF"/>
                        <w:spacing w:after="0" w:line="240" w:lineRule="auto"/>
                        <w:textAlignment w:val="baseline"/>
                        <w:rPr>
                          <w:rFonts w:ascii="Arial" w:eastAsia="Times New Roman" w:hAnsi="Arial" w:cs="Arial"/>
                          <w:color w:val="000000"/>
                          <w:lang w:eastAsia="es-AR"/>
                        </w:rPr>
                      </w:pPr>
                      <w:r w:rsidRPr="002B2EE8">
                        <w:rPr>
                          <w:rFonts w:ascii="Arial" w:eastAsia="Times New Roman" w:hAnsi="Arial" w:cs="Arial"/>
                          <w:color w:val="000000"/>
                          <w:lang w:eastAsia="es-AR"/>
                        </w:rPr>
                        <w:br/>
                        <w:t>– </w:t>
                      </w:r>
                      <w:hyperlink r:id="rId19" w:anchor="climaticos" w:history="1">
                        <w:r w:rsidRPr="002B2EE8">
                          <w:rPr>
                            <w:rFonts w:ascii="Arial" w:eastAsia="Times New Roman" w:hAnsi="Arial" w:cs="Arial"/>
                            <w:color w:val="3B8DBD"/>
                            <w:bdr w:val="none" w:sz="0" w:space="0" w:color="auto" w:frame="1"/>
                            <w:lang w:eastAsia="es-AR"/>
                          </w:rPr>
                          <w:t>Tipos y variedades de clima</w:t>
                        </w:r>
                      </w:hyperlink>
                      <w:r w:rsidRPr="002B2EE8">
                        <w:rPr>
                          <w:rFonts w:ascii="Arial" w:eastAsia="Times New Roman" w:hAnsi="Arial" w:cs="Arial"/>
                          <w:color w:val="000000"/>
                          <w:lang w:eastAsia="es-AR"/>
                        </w:rPr>
                        <w:br/>
                        <w:t>– </w:t>
                      </w:r>
                      <w:hyperlink r:id="rId20" w:anchor="geograficas" w:history="1">
                        <w:r w:rsidRPr="002B2EE8">
                          <w:rPr>
                            <w:rFonts w:ascii="Arial" w:eastAsia="Times New Roman" w:hAnsi="Arial" w:cs="Arial"/>
                            <w:color w:val="3B8DBD"/>
                            <w:bdr w:val="none" w:sz="0" w:space="0" w:color="auto" w:frame="1"/>
                            <w:lang w:eastAsia="es-AR"/>
                          </w:rPr>
                          <w:t>Regiones geográficas</w:t>
                        </w:r>
                      </w:hyperlink>
                      <w:r w:rsidRPr="002B2EE8">
                        <w:rPr>
                          <w:rFonts w:ascii="Arial" w:eastAsia="Times New Roman" w:hAnsi="Arial" w:cs="Arial"/>
                          <w:color w:val="000000"/>
                          <w:lang w:eastAsia="es-AR"/>
                        </w:rPr>
                        <w:br/>
                        <w:t>– </w:t>
                      </w:r>
                      <w:hyperlink r:id="rId21" w:anchor="ambientales" w:history="1">
                        <w:r w:rsidRPr="002B2EE8">
                          <w:rPr>
                            <w:rFonts w:ascii="Arial" w:eastAsia="Times New Roman" w:hAnsi="Arial" w:cs="Arial"/>
                            <w:color w:val="3B8DBD"/>
                            <w:bdr w:val="none" w:sz="0" w:space="0" w:color="auto" w:frame="1"/>
                            <w:lang w:eastAsia="es-AR"/>
                          </w:rPr>
                          <w:t>Mapas ambientales</w:t>
                        </w:r>
                      </w:hyperlink>
                      <w:r w:rsidRPr="002B2EE8">
                        <w:rPr>
                          <w:rFonts w:ascii="Arial" w:eastAsia="Times New Roman" w:hAnsi="Arial" w:cs="Arial"/>
                          <w:color w:val="000000"/>
                          <w:lang w:eastAsia="es-AR"/>
                        </w:rPr>
                        <w:br/>
                        <w:t>– </w:t>
                      </w:r>
                      <w:hyperlink r:id="rId22" w:anchor="atractivos" w:history="1">
                        <w:r w:rsidRPr="002B2EE8">
                          <w:rPr>
                            <w:rFonts w:ascii="Arial" w:eastAsia="Times New Roman" w:hAnsi="Arial" w:cs="Arial"/>
                            <w:color w:val="3B8DBD"/>
                            <w:bdr w:val="none" w:sz="0" w:space="0" w:color="auto" w:frame="1"/>
                            <w:lang w:eastAsia="es-AR"/>
                          </w:rPr>
                          <w:t>Atractivos turísticos y arqueológicos</w:t>
                        </w:r>
                      </w:hyperlink>
                      <w:r w:rsidRPr="002B2EE8">
                        <w:rPr>
                          <w:rFonts w:ascii="Arial" w:eastAsia="Times New Roman" w:hAnsi="Arial" w:cs="Arial"/>
                          <w:color w:val="000000"/>
                          <w:lang w:eastAsia="es-AR"/>
                        </w:rPr>
                        <w:br/>
                        <w:t>– </w:t>
                      </w:r>
                      <w:hyperlink r:id="rId23" w:anchor="demografico" w:history="1">
                        <w:r w:rsidRPr="002B2EE8">
                          <w:rPr>
                            <w:rFonts w:ascii="Arial" w:eastAsia="Times New Roman" w:hAnsi="Arial" w:cs="Arial"/>
                            <w:color w:val="3B8DBD"/>
                            <w:bdr w:val="none" w:sz="0" w:space="0" w:color="auto" w:frame="1"/>
                            <w:lang w:eastAsia="es-AR"/>
                          </w:rPr>
                          <w:t>Mapa Demográfico</w:t>
                        </w:r>
                      </w:hyperlink>
                    </w:p>
                    <w:p w:rsidR="00BC5DFC" w:rsidRDefault="00BC5DFC" w:rsidP="00D95645">
                      <w:pPr>
                        <w:shd w:val="clear" w:color="auto" w:fill="FFFFFF"/>
                        <w:spacing w:after="0" w:line="360" w:lineRule="auto"/>
                        <w:textAlignment w:val="baseline"/>
                        <w:rPr>
                          <w:rFonts w:ascii="Arial" w:eastAsia="Times New Roman" w:hAnsi="Arial" w:cs="Arial"/>
                          <w:color w:val="000000"/>
                          <w:lang w:eastAsia="es-AR"/>
                        </w:rPr>
                      </w:pPr>
                    </w:p>
                    <w:p w:rsidR="00BC5DFC" w:rsidRDefault="00BC5DFC" w:rsidP="00BC5DFC">
                      <w:pPr>
                        <w:shd w:val="clear" w:color="auto" w:fill="FFFFFF"/>
                        <w:spacing w:after="0" w:line="240" w:lineRule="auto"/>
                        <w:textAlignment w:val="baseline"/>
                        <w:rPr>
                          <w:rFonts w:ascii="Arial" w:hAnsi="Arial" w:cs="Arial"/>
                          <w:b/>
                          <w:shd w:val="clear" w:color="auto" w:fill="FFFFFF"/>
                        </w:rPr>
                      </w:pPr>
                      <w:r w:rsidRPr="00BC5DFC">
                        <w:rPr>
                          <w:rFonts w:ascii="Arial" w:hAnsi="Arial" w:cs="Arial"/>
                          <w:b/>
                          <w:shd w:val="clear" w:color="auto" w:fill="FFFFFF"/>
                        </w:rPr>
                        <w:t>¿Qué son los signos cartográficos?</w:t>
                      </w:r>
                    </w:p>
                    <w:p w:rsidR="00BC5DFC" w:rsidRPr="00BC5DFC" w:rsidRDefault="00BC5DFC" w:rsidP="00BC5DFC">
                      <w:pPr>
                        <w:shd w:val="clear" w:color="auto" w:fill="FFFFFF"/>
                        <w:spacing w:after="0" w:line="240" w:lineRule="auto"/>
                        <w:textAlignment w:val="baseline"/>
                        <w:rPr>
                          <w:rFonts w:ascii="Arial" w:eastAsia="Times New Roman" w:hAnsi="Arial" w:cs="Arial"/>
                          <w:color w:val="000000"/>
                          <w:lang w:eastAsia="es-AR"/>
                        </w:rPr>
                      </w:pPr>
                    </w:p>
                    <w:p w:rsidR="00BC5DFC" w:rsidRPr="00BC5DFC" w:rsidRDefault="00BC5DFC" w:rsidP="00BC5DFC">
                      <w:pPr>
                        <w:shd w:val="clear" w:color="auto" w:fill="FFFFFF"/>
                        <w:spacing w:after="0" w:line="276" w:lineRule="auto"/>
                        <w:textAlignment w:val="baseline"/>
                        <w:rPr>
                          <w:rFonts w:ascii="Arial" w:eastAsia="Times New Roman" w:hAnsi="Arial" w:cs="Arial"/>
                          <w:lang w:eastAsia="es-AR"/>
                        </w:rPr>
                      </w:pPr>
                      <w:r w:rsidRPr="00BC5DFC">
                        <w:rPr>
                          <w:rFonts w:ascii="Arial" w:hAnsi="Arial" w:cs="Arial"/>
                          <w:shd w:val="clear" w:color="auto" w:fill="FFFFFF"/>
                        </w:rPr>
                        <w:t>Los </w:t>
                      </w:r>
                      <w:r w:rsidRPr="00BC5DFC">
                        <w:rPr>
                          <w:rFonts w:ascii="Arial" w:hAnsi="Arial" w:cs="Arial"/>
                          <w:b/>
                          <w:bCs/>
                          <w:shd w:val="clear" w:color="auto" w:fill="FFFFFF"/>
                        </w:rPr>
                        <w:t>signos cartográficos</w:t>
                      </w:r>
                      <w:r w:rsidRPr="00BC5DFC">
                        <w:rPr>
                          <w:rFonts w:ascii="Arial" w:hAnsi="Arial" w:cs="Arial"/>
                          <w:shd w:val="clear" w:color="auto" w:fill="FFFFFF"/>
                        </w:rPr>
                        <w:t> son símbolos gráficos que se emplean en un mapa para representar diversos elementos que se encuentran en la superficie terrestre. Suelen usarse </w:t>
                      </w:r>
                      <w:r w:rsidRPr="00BC5DFC">
                        <w:rPr>
                          <w:rFonts w:ascii="Arial" w:hAnsi="Arial" w:cs="Arial"/>
                          <w:b/>
                          <w:bCs/>
                          <w:shd w:val="clear" w:color="auto" w:fill="FFFFFF"/>
                        </w:rPr>
                        <w:t>signos</w:t>
                      </w:r>
                      <w:r w:rsidRPr="00BC5DFC">
                        <w:rPr>
                          <w:rFonts w:ascii="Arial" w:hAnsi="Arial" w:cs="Arial"/>
                          <w:shd w:val="clear" w:color="auto" w:fill="FFFFFF"/>
                        </w:rPr>
                        <w:t> estandarizados cuyos significados son compartidos y entendidos a nivel internacional.</w:t>
                      </w:r>
                    </w:p>
                    <w:p w:rsidR="00EE78C1" w:rsidRPr="0005170B" w:rsidRDefault="00EE78C1" w:rsidP="002B2EE8">
                      <w:pPr>
                        <w:shd w:val="clear" w:color="auto" w:fill="FFFFFF"/>
                        <w:spacing w:after="0" w:line="240" w:lineRule="auto"/>
                        <w:textAlignment w:val="baseline"/>
                        <w:rPr>
                          <w:rFonts w:ascii="Arial" w:eastAsia="Times New Roman" w:hAnsi="Arial" w:cs="Arial"/>
                          <w:color w:val="000000"/>
                          <w:lang w:eastAsia="es-AR"/>
                        </w:rPr>
                      </w:pPr>
                    </w:p>
                    <w:p w:rsidR="00733B04" w:rsidRDefault="00733B04" w:rsidP="00733B04">
                      <w:pPr>
                        <w:spacing w:after="0"/>
                        <w:rPr>
                          <w:rFonts w:ascii="Arial" w:hAnsi="Arial" w:cs="Arial"/>
                          <w:b/>
                        </w:rPr>
                      </w:pPr>
                      <w:r w:rsidRPr="0005170B">
                        <w:rPr>
                          <w:rFonts w:ascii="Arial" w:hAnsi="Arial" w:cs="Arial"/>
                          <w:b/>
                        </w:rPr>
                        <w:t>“Pasos para leer un mapa”</w:t>
                      </w:r>
                    </w:p>
                    <w:p w:rsidR="00EE78C1" w:rsidRPr="0005170B" w:rsidRDefault="00EE78C1" w:rsidP="00733B04">
                      <w:pPr>
                        <w:spacing w:after="0"/>
                        <w:rPr>
                          <w:rFonts w:ascii="Arial" w:hAnsi="Arial" w:cs="Arial"/>
                          <w:b/>
                        </w:rPr>
                      </w:pPr>
                    </w:p>
                    <w:p w:rsidR="00733B04" w:rsidRPr="0005170B" w:rsidRDefault="00733B04" w:rsidP="00733B04">
                      <w:pPr>
                        <w:numPr>
                          <w:ilvl w:val="0"/>
                          <w:numId w:val="3"/>
                        </w:numPr>
                        <w:spacing w:after="0"/>
                        <w:rPr>
                          <w:rFonts w:ascii="Arial" w:hAnsi="Arial" w:cs="Arial"/>
                        </w:rPr>
                      </w:pPr>
                      <w:r w:rsidRPr="0005170B">
                        <w:rPr>
                          <w:rFonts w:ascii="Arial" w:hAnsi="Arial" w:cs="Arial"/>
                        </w:rPr>
                        <w:t>Leer el título y decir qué información muestra el mapa.</w:t>
                      </w:r>
                    </w:p>
                    <w:p w:rsidR="00733B04" w:rsidRPr="0005170B" w:rsidRDefault="00733B04" w:rsidP="00733B04">
                      <w:pPr>
                        <w:numPr>
                          <w:ilvl w:val="0"/>
                          <w:numId w:val="3"/>
                        </w:numPr>
                        <w:spacing w:after="0"/>
                        <w:rPr>
                          <w:rFonts w:ascii="Arial" w:hAnsi="Arial" w:cs="Arial"/>
                        </w:rPr>
                      </w:pPr>
                      <w:r w:rsidRPr="0005170B">
                        <w:rPr>
                          <w:rFonts w:ascii="Arial" w:hAnsi="Arial" w:cs="Arial"/>
                        </w:rPr>
                        <w:t>Leer los nombres de los lugares incluidos en el mapa e identificar el territorio que representa. Observa también el cuadro de ubicación.</w:t>
                      </w:r>
                    </w:p>
                    <w:p w:rsidR="00733B04" w:rsidRPr="0005170B" w:rsidRDefault="00733B04" w:rsidP="00733B04">
                      <w:pPr>
                        <w:numPr>
                          <w:ilvl w:val="0"/>
                          <w:numId w:val="3"/>
                        </w:numPr>
                        <w:spacing w:after="0"/>
                        <w:rPr>
                          <w:rFonts w:ascii="Arial" w:hAnsi="Arial" w:cs="Arial"/>
                        </w:rPr>
                      </w:pPr>
                      <w:r w:rsidRPr="0005170B">
                        <w:rPr>
                          <w:rFonts w:ascii="Arial" w:hAnsi="Arial" w:cs="Arial"/>
                        </w:rPr>
                        <w:t xml:space="preserve">Leer la tabla de referencias y observa los colores o los símbolos y su significado. </w:t>
                      </w:r>
                    </w:p>
                    <w:p w:rsidR="00733B04" w:rsidRPr="0005170B" w:rsidRDefault="00733B04" w:rsidP="00733B04">
                      <w:pPr>
                        <w:numPr>
                          <w:ilvl w:val="0"/>
                          <w:numId w:val="3"/>
                        </w:numPr>
                        <w:spacing w:after="0"/>
                        <w:rPr>
                          <w:rFonts w:ascii="Arial" w:hAnsi="Arial" w:cs="Arial"/>
                        </w:rPr>
                      </w:pPr>
                      <w:r w:rsidRPr="0005170B">
                        <w:rPr>
                          <w:rFonts w:ascii="Arial" w:hAnsi="Arial" w:cs="Arial"/>
                        </w:rPr>
                        <w:t xml:space="preserve">Localizar en el mapa los símbolos o los colores leídos en la tabla de referencias e indicar qué significa cada uno. </w:t>
                      </w:r>
                    </w:p>
                    <w:p w:rsidR="00733B04" w:rsidRDefault="00733B04" w:rsidP="00733B04">
                      <w:pPr>
                        <w:numPr>
                          <w:ilvl w:val="0"/>
                          <w:numId w:val="3"/>
                        </w:numPr>
                        <w:spacing w:after="0"/>
                        <w:rPr>
                          <w:rFonts w:ascii="Arial" w:hAnsi="Arial" w:cs="Arial"/>
                        </w:rPr>
                      </w:pPr>
                      <w:r w:rsidRPr="0005170B">
                        <w:rPr>
                          <w:rFonts w:ascii="Arial" w:hAnsi="Arial" w:cs="Arial"/>
                        </w:rPr>
                        <w:t xml:space="preserve">Distinguir si se trata de un mapa político, físico o temático. Expresar con las propias palabras cuál es el tema que explica. </w:t>
                      </w:r>
                    </w:p>
                    <w:p w:rsidR="00BC5DFC" w:rsidRPr="0005170B" w:rsidRDefault="00BC5DFC" w:rsidP="00BC5DFC">
                      <w:pPr>
                        <w:spacing w:after="0"/>
                        <w:ind w:left="1080"/>
                        <w:rPr>
                          <w:rFonts w:ascii="Arial" w:hAnsi="Arial" w:cs="Arial"/>
                        </w:rPr>
                      </w:pPr>
                    </w:p>
                    <w:p w:rsidR="002B2EE8" w:rsidRPr="0005170B" w:rsidRDefault="002B2EE8"/>
                  </w:txbxContent>
                </v:textbox>
                <w10:wrap type="square"/>
              </v:shape>
            </w:pict>
          </mc:Fallback>
        </mc:AlternateContent>
      </w:r>
      <w:r w:rsidR="002B2EE8" w:rsidRPr="002B2EE8">
        <w:rPr>
          <w:rFonts w:ascii="Arial" w:hAnsi="Arial" w:cs="Arial"/>
        </w:rPr>
        <w:t>Lee</w:t>
      </w:r>
      <w:r w:rsidR="00386705">
        <w:rPr>
          <w:rFonts w:ascii="Arial" w:hAnsi="Arial" w:cs="Arial"/>
        </w:rPr>
        <w:t>r</w:t>
      </w:r>
      <w:r w:rsidR="002B2EE8" w:rsidRPr="002B2EE8">
        <w:rPr>
          <w:rFonts w:ascii="Arial" w:hAnsi="Arial" w:cs="Arial"/>
        </w:rPr>
        <w:t xml:space="preserve">: </w:t>
      </w:r>
    </w:p>
    <w:p w:rsidR="00EE78C1" w:rsidRDefault="00EE78C1" w:rsidP="00EE78C1">
      <w:pPr>
        <w:pStyle w:val="Prrafodelista"/>
        <w:ind w:left="360"/>
        <w:rPr>
          <w:rFonts w:ascii="Arial" w:hAnsi="Arial" w:cs="Arial"/>
        </w:rPr>
      </w:pPr>
    </w:p>
    <w:p w:rsidR="002B2EE8" w:rsidRDefault="002B2EE8" w:rsidP="002B2EE8">
      <w:pPr>
        <w:pStyle w:val="Prrafodelista"/>
        <w:numPr>
          <w:ilvl w:val="0"/>
          <w:numId w:val="1"/>
        </w:numPr>
        <w:rPr>
          <w:rFonts w:ascii="Arial" w:hAnsi="Arial" w:cs="Arial"/>
        </w:rPr>
      </w:pPr>
      <w:r w:rsidRPr="002B2EE8">
        <w:rPr>
          <w:rFonts w:ascii="Arial" w:hAnsi="Arial" w:cs="Arial"/>
        </w:rPr>
        <w:t xml:space="preserve">Observa </w:t>
      </w:r>
      <w:r w:rsidR="00D63941">
        <w:rPr>
          <w:rFonts w:ascii="Arial" w:hAnsi="Arial" w:cs="Arial"/>
        </w:rPr>
        <w:t xml:space="preserve">y lee </w:t>
      </w:r>
      <w:r w:rsidR="0039442C">
        <w:rPr>
          <w:rFonts w:ascii="Arial" w:hAnsi="Arial" w:cs="Arial"/>
        </w:rPr>
        <w:t>los siguientes mapas. Analiza sus similitudes y diferencias (no es necesario escribirlas, pero sí identificarlas)</w:t>
      </w:r>
      <w:r w:rsidRPr="002B2EE8">
        <w:rPr>
          <w:rFonts w:ascii="Arial" w:hAnsi="Arial" w:cs="Arial"/>
        </w:rPr>
        <w:t xml:space="preserve"> </w:t>
      </w:r>
    </w:p>
    <w:tbl>
      <w:tblPr>
        <w:tblStyle w:val="Tablaconcuadrcula"/>
        <w:tblW w:w="0" w:type="auto"/>
        <w:tblBorders>
          <w:top w:val="single" w:sz="6" w:space="0" w:color="ED7D31" w:themeColor="accent2"/>
          <w:left w:val="single" w:sz="6" w:space="0" w:color="ED7D31" w:themeColor="accent2"/>
          <w:bottom w:val="single" w:sz="6" w:space="0" w:color="ED7D31" w:themeColor="accent2"/>
          <w:right w:val="single" w:sz="6" w:space="0" w:color="ED7D31" w:themeColor="accent2"/>
          <w:insideH w:val="single" w:sz="6" w:space="0" w:color="ED7D31" w:themeColor="accent2"/>
          <w:insideV w:val="single" w:sz="6" w:space="0" w:color="ED7D31" w:themeColor="accent2"/>
        </w:tblBorders>
        <w:tblLook w:val="04A0" w:firstRow="1" w:lastRow="0" w:firstColumn="1" w:lastColumn="0" w:noHBand="0" w:noVBand="1"/>
      </w:tblPr>
      <w:tblGrid>
        <w:gridCol w:w="7367"/>
        <w:gridCol w:w="3417"/>
      </w:tblGrid>
      <w:tr w:rsidR="006068C2" w:rsidTr="008819D5">
        <w:trPr>
          <w:trHeight w:val="767"/>
        </w:trPr>
        <w:tc>
          <w:tcPr>
            <w:tcW w:w="7367" w:type="dxa"/>
          </w:tcPr>
          <w:p w:rsidR="009527FC" w:rsidRDefault="00C55CB3" w:rsidP="009527FC">
            <w:pPr>
              <w:rPr>
                <w:rFonts w:ascii="Arial" w:hAnsi="Arial" w:cs="Arial"/>
              </w:rPr>
            </w:pPr>
            <w:r>
              <w:rPr>
                <w:rFonts w:ascii="Arial" w:hAnsi="Arial" w:cs="Arial"/>
                <w:noProof/>
                <w:lang w:eastAsia="es-AR"/>
              </w:rPr>
              <w:lastRenderedPageBreak/>
              <w:drawing>
                <wp:inline distT="0" distB="0" distL="0" distR="0" wp14:anchorId="10A65B56" wp14:editId="590AA0D9">
                  <wp:extent cx="2853129" cy="410337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4407" cy="4105208"/>
                          </a:xfrm>
                          <a:prstGeom prst="rect">
                            <a:avLst/>
                          </a:prstGeom>
                          <a:noFill/>
                        </pic:spPr>
                      </pic:pic>
                    </a:graphicData>
                  </a:graphic>
                </wp:inline>
              </w:drawing>
            </w:r>
          </w:p>
        </w:tc>
        <w:tc>
          <w:tcPr>
            <w:tcW w:w="3423" w:type="dxa"/>
          </w:tcPr>
          <w:p w:rsidR="0093684D" w:rsidRDefault="0093684D" w:rsidP="0093684D">
            <w:pPr>
              <w:jc w:val="center"/>
              <w:rPr>
                <w:rFonts w:ascii="Arial" w:hAnsi="Arial" w:cs="Arial"/>
                <w:b/>
                <w:color w:val="0070C0"/>
              </w:rPr>
            </w:pPr>
          </w:p>
          <w:p w:rsidR="0093684D" w:rsidRPr="0093684D" w:rsidRDefault="0093684D" w:rsidP="0093684D">
            <w:pPr>
              <w:jc w:val="center"/>
              <w:rPr>
                <w:rFonts w:ascii="Arial" w:hAnsi="Arial" w:cs="Arial"/>
                <w:b/>
                <w:color w:val="0070C0"/>
              </w:rPr>
            </w:pPr>
            <w:r w:rsidRPr="0093684D">
              <w:rPr>
                <w:rFonts w:ascii="Arial" w:hAnsi="Arial" w:cs="Arial"/>
                <w:b/>
                <w:color w:val="0070C0"/>
              </w:rPr>
              <w:t>Mapa político de Argentina</w:t>
            </w:r>
          </w:p>
          <w:p w:rsidR="00C55CB3" w:rsidRPr="0093684D" w:rsidRDefault="0093684D" w:rsidP="0093684D">
            <w:pPr>
              <w:jc w:val="center"/>
              <w:rPr>
                <w:rFonts w:ascii="Arial" w:hAnsi="Arial" w:cs="Arial"/>
                <w:b/>
                <w:color w:val="0070C0"/>
              </w:rPr>
            </w:pPr>
            <w:r w:rsidRPr="0093684D">
              <w:rPr>
                <w:rFonts w:ascii="Arial" w:hAnsi="Arial" w:cs="Arial"/>
                <w:b/>
                <w:color w:val="0070C0"/>
              </w:rPr>
              <w:t>Porción continental americana</w:t>
            </w:r>
          </w:p>
          <w:p w:rsidR="0093684D" w:rsidRDefault="0093684D" w:rsidP="00C55CB3">
            <w:pPr>
              <w:rPr>
                <w:rFonts w:ascii="Arial" w:hAnsi="Arial" w:cs="Arial"/>
              </w:rPr>
            </w:pPr>
          </w:p>
          <w:p w:rsidR="0093684D" w:rsidRDefault="0093684D" w:rsidP="00C55CB3">
            <w:pPr>
              <w:rPr>
                <w:rFonts w:ascii="Arial" w:hAnsi="Arial" w:cs="Arial"/>
              </w:rPr>
            </w:pPr>
          </w:p>
          <w:p w:rsidR="00C55CB3" w:rsidRPr="00C55CB3" w:rsidRDefault="00C55CB3" w:rsidP="00C55CB3">
            <w:pPr>
              <w:rPr>
                <w:rFonts w:ascii="Arial" w:hAnsi="Arial" w:cs="Arial"/>
              </w:rPr>
            </w:pPr>
            <w:r w:rsidRPr="00C55CB3">
              <w:rPr>
                <w:rFonts w:ascii="Arial" w:hAnsi="Arial" w:cs="Arial"/>
              </w:rPr>
              <w:t>Mapa político de Argentina, con foco en la parte del territorio argentino, ubicado en el continente americano. Este mapa político de Argentina, representó hasta el año 2010, la versión oficial.</w:t>
            </w:r>
          </w:p>
          <w:p w:rsidR="00C55CB3" w:rsidRPr="00C55CB3" w:rsidRDefault="00C55CB3" w:rsidP="00C55CB3">
            <w:pPr>
              <w:rPr>
                <w:rFonts w:ascii="Arial" w:hAnsi="Arial" w:cs="Arial"/>
              </w:rPr>
            </w:pPr>
          </w:p>
          <w:p w:rsidR="009527FC" w:rsidRDefault="00C55CB3" w:rsidP="00C55CB3">
            <w:pPr>
              <w:rPr>
                <w:rFonts w:ascii="Arial" w:hAnsi="Arial" w:cs="Arial"/>
              </w:rPr>
            </w:pPr>
            <w:r w:rsidRPr="00C55CB3">
              <w:rPr>
                <w:rFonts w:ascii="Arial" w:hAnsi="Arial" w:cs="Arial"/>
              </w:rPr>
              <w:t>La región continental americana está en escala mayor que la Antártida Argentina y parte de las islas del Atlántico Sur. Éstas últimas se encuentran en un recuadro en el costado inferior derecho.</w:t>
            </w:r>
          </w:p>
        </w:tc>
      </w:tr>
      <w:tr w:rsidR="006068C2" w:rsidTr="008819D5">
        <w:trPr>
          <w:trHeight w:val="722"/>
        </w:trPr>
        <w:tc>
          <w:tcPr>
            <w:tcW w:w="7367" w:type="dxa"/>
          </w:tcPr>
          <w:p w:rsidR="009527FC" w:rsidRDefault="00C55CB3" w:rsidP="009527FC">
            <w:pPr>
              <w:rPr>
                <w:rFonts w:ascii="Arial" w:hAnsi="Arial" w:cs="Arial"/>
              </w:rPr>
            </w:pPr>
            <w:r>
              <w:rPr>
                <w:noProof/>
                <w:lang w:eastAsia="es-AR"/>
              </w:rPr>
              <w:drawing>
                <wp:inline distT="0" distB="0" distL="0" distR="0" wp14:anchorId="07C97DED" wp14:editId="57F09F73">
                  <wp:extent cx="2971800" cy="4134278"/>
                  <wp:effectExtent l="0" t="0" r="0" b="0"/>
                  <wp:docPr id="3" name="Imagen 3" descr="https://surdelsur.com/es/wp-content/uploads/sites/2/2019/08/argentina-oficial-bicontinental-poli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rdelsur.com/es/wp-content/uploads/sites/2/2019/08/argentina-oficial-bicontinental-politic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9932" cy="4173414"/>
                          </a:xfrm>
                          <a:prstGeom prst="rect">
                            <a:avLst/>
                          </a:prstGeom>
                          <a:noFill/>
                          <a:ln>
                            <a:noFill/>
                          </a:ln>
                        </pic:spPr>
                      </pic:pic>
                    </a:graphicData>
                  </a:graphic>
                </wp:inline>
              </w:drawing>
            </w:r>
          </w:p>
        </w:tc>
        <w:tc>
          <w:tcPr>
            <w:tcW w:w="3423" w:type="dxa"/>
          </w:tcPr>
          <w:p w:rsidR="00C55CB3" w:rsidRDefault="00C55CB3" w:rsidP="009527FC">
            <w:pPr>
              <w:rPr>
                <w:rFonts w:ascii="Arial" w:hAnsi="Arial" w:cs="Arial"/>
              </w:rPr>
            </w:pPr>
          </w:p>
          <w:p w:rsidR="0093684D" w:rsidRPr="0093684D" w:rsidRDefault="0093684D" w:rsidP="0093684D">
            <w:pPr>
              <w:jc w:val="center"/>
              <w:rPr>
                <w:rFonts w:ascii="Arial" w:hAnsi="Arial" w:cs="Arial"/>
                <w:b/>
                <w:color w:val="0070C0"/>
              </w:rPr>
            </w:pPr>
            <w:r w:rsidRPr="0093684D">
              <w:rPr>
                <w:rFonts w:ascii="Arial" w:hAnsi="Arial" w:cs="Arial"/>
                <w:b/>
                <w:color w:val="0070C0"/>
              </w:rPr>
              <w:t>Mapa político de Argentina</w:t>
            </w:r>
          </w:p>
          <w:p w:rsidR="00C55CB3" w:rsidRDefault="0093684D" w:rsidP="0093684D">
            <w:pPr>
              <w:jc w:val="center"/>
              <w:rPr>
                <w:rFonts w:ascii="Arial" w:hAnsi="Arial" w:cs="Arial"/>
                <w:b/>
                <w:color w:val="0070C0"/>
              </w:rPr>
            </w:pPr>
            <w:r w:rsidRPr="0093684D">
              <w:rPr>
                <w:rFonts w:ascii="Arial" w:hAnsi="Arial" w:cs="Arial"/>
                <w:b/>
                <w:color w:val="0070C0"/>
              </w:rPr>
              <w:t>Oficial, bicontinental</w:t>
            </w:r>
          </w:p>
          <w:p w:rsidR="0093684D" w:rsidRPr="0093684D" w:rsidRDefault="0093684D" w:rsidP="0093684D">
            <w:pPr>
              <w:jc w:val="center"/>
              <w:rPr>
                <w:rFonts w:ascii="Arial" w:hAnsi="Arial" w:cs="Arial"/>
                <w:b/>
                <w:color w:val="0070C0"/>
              </w:rPr>
            </w:pPr>
          </w:p>
          <w:p w:rsidR="009527FC" w:rsidRDefault="00C55CB3" w:rsidP="0093684D">
            <w:pPr>
              <w:spacing w:line="276" w:lineRule="auto"/>
              <w:rPr>
                <w:rFonts w:ascii="Arial" w:hAnsi="Arial" w:cs="Arial"/>
              </w:rPr>
            </w:pPr>
            <w:r w:rsidRPr="00C55CB3">
              <w:rPr>
                <w:rFonts w:ascii="Arial" w:hAnsi="Arial" w:cs="Arial"/>
              </w:rPr>
              <w:t>El mapa político de Argentina oficial desde la sanción de la ley 26.651 del 20/10/10. Este mapa, incluye la representación de los dos continentes: el espacio continental americano y antártico, el espacio insular y marítimo, todo en la misma escala. Además, muestra el límite del Mar Argentino, y el límite exterior de la plataforma continental de Argentina, tal como se presentó ante la Comisión de Límites de la Plataforma Continental el 21 de abril de 2009.</w:t>
            </w:r>
          </w:p>
        </w:tc>
      </w:tr>
      <w:tr w:rsidR="006068C2" w:rsidTr="008819D5">
        <w:trPr>
          <w:trHeight w:val="767"/>
        </w:trPr>
        <w:tc>
          <w:tcPr>
            <w:tcW w:w="7367" w:type="dxa"/>
          </w:tcPr>
          <w:p w:rsidR="009527FC" w:rsidRDefault="00BF60B9" w:rsidP="009527FC">
            <w:pPr>
              <w:rPr>
                <w:rFonts w:ascii="Arial" w:hAnsi="Arial" w:cs="Arial"/>
              </w:rPr>
            </w:pPr>
            <w:r>
              <w:rPr>
                <w:noProof/>
                <w:lang w:eastAsia="es-AR"/>
              </w:rPr>
              <w:lastRenderedPageBreak/>
              <w:drawing>
                <wp:inline distT="0" distB="0" distL="0" distR="0" wp14:anchorId="4521DB04" wp14:editId="3EDBF2EF">
                  <wp:extent cx="2886075" cy="3962867"/>
                  <wp:effectExtent l="0" t="0" r="0" b="0"/>
                  <wp:docPr id="4" name="Imagen 4" descr="https://surdelsur.com/es/wp-content/uploads/sites/2/2019/08/argentina-oficial-bicontinental-fisico-politico-m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rdelsur.com/es/wp-content/uploads/sites/2/2019/08/argentina-oficial-bicontinental-fisico-politico-mud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1393" cy="3997631"/>
                          </a:xfrm>
                          <a:prstGeom prst="rect">
                            <a:avLst/>
                          </a:prstGeom>
                          <a:noFill/>
                          <a:ln>
                            <a:noFill/>
                          </a:ln>
                        </pic:spPr>
                      </pic:pic>
                    </a:graphicData>
                  </a:graphic>
                </wp:inline>
              </w:drawing>
            </w:r>
          </w:p>
        </w:tc>
        <w:tc>
          <w:tcPr>
            <w:tcW w:w="3423" w:type="dxa"/>
          </w:tcPr>
          <w:p w:rsidR="0093684D" w:rsidRDefault="0093684D" w:rsidP="00BF60B9">
            <w:pPr>
              <w:rPr>
                <w:rFonts w:ascii="Arial" w:hAnsi="Arial" w:cs="Arial"/>
              </w:rPr>
            </w:pPr>
          </w:p>
          <w:p w:rsidR="0093684D" w:rsidRDefault="0093684D" w:rsidP="0093684D">
            <w:pPr>
              <w:jc w:val="center"/>
              <w:rPr>
                <w:rFonts w:ascii="Arial" w:hAnsi="Arial" w:cs="Arial"/>
                <w:b/>
                <w:color w:val="0070C0"/>
              </w:rPr>
            </w:pPr>
            <w:r w:rsidRPr="0093684D">
              <w:rPr>
                <w:rFonts w:ascii="Arial" w:hAnsi="Arial" w:cs="Arial"/>
                <w:b/>
                <w:color w:val="0070C0"/>
              </w:rPr>
              <w:t>Argentina oficial bicontinental mudo</w:t>
            </w:r>
            <w:r>
              <w:rPr>
                <w:rFonts w:ascii="Arial" w:hAnsi="Arial" w:cs="Arial"/>
                <w:b/>
                <w:color w:val="0070C0"/>
              </w:rPr>
              <w:t>.</w:t>
            </w:r>
          </w:p>
          <w:p w:rsidR="0093684D" w:rsidRPr="0093684D" w:rsidRDefault="0093684D" w:rsidP="00BF60B9">
            <w:pPr>
              <w:rPr>
                <w:rFonts w:ascii="Arial" w:hAnsi="Arial" w:cs="Arial"/>
                <w:b/>
                <w:color w:val="0070C0"/>
              </w:rPr>
            </w:pPr>
          </w:p>
          <w:p w:rsidR="00BF60B9" w:rsidRPr="00BF60B9" w:rsidRDefault="00BF60B9" w:rsidP="00BF60B9">
            <w:pPr>
              <w:rPr>
                <w:rFonts w:ascii="Arial" w:hAnsi="Arial" w:cs="Arial"/>
              </w:rPr>
            </w:pPr>
            <w:r w:rsidRPr="00BF60B9">
              <w:rPr>
                <w:rFonts w:ascii="Arial" w:hAnsi="Arial" w:cs="Arial"/>
              </w:rPr>
              <w:t>Mapa de la oficial de la República Argentina bicontinental, político y físico mudo.</w:t>
            </w:r>
          </w:p>
          <w:p w:rsidR="00BF60B9" w:rsidRPr="00BF60B9" w:rsidRDefault="00BF60B9" w:rsidP="00BF60B9">
            <w:pPr>
              <w:rPr>
                <w:rFonts w:ascii="Arial" w:hAnsi="Arial" w:cs="Arial"/>
              </w:rPr>
            </w:pPr>
          </w:p>
          <w:p w:rsidR="009527FC" w:rsidRDefault="00BF60B9" w:rsidP="00BF60B9">
            <w:pPr>
              <w:rPr>
                <w:rFonts w:ascii="Arial" w:hAnsi="Arial" w:cs="Arial"/>
              </w:rPr>
            </w:pPr>
            <w:r w:rsidRPr="00BF60B9">
              <w:rPr>
                <w:rFonts w:ascii="Arial" w:hAnsi="Arial" w:cs="Arial"/>
              </w:rPr>
              <w:t>Mudo, significa que no están escritos los nombres de accidentes geográficos, provincias, capitales, etc. Se utiliza con fines didácticos.</w:t>
            </w:r>
          </w:p>
        </w:tc>
      </w:tr>
      <w:tr w:rsidR="006068C2" w:rsidTr="008819D5">
        <w:trPr>
          <w:trHeight w:val="722"/>
        </w:trPr>
        <w:tc>
          <w:tcPr>
            <w:tcW w:w="7367" w:type="dxa"/>
          </w:tcPr>
          <w:p w:rsidR="009527FC" w:rsidRDefault="00771C6F" w:rsidP="009527FC">
            <w:pPr>
              <w:rPr>
                <w:rFonts w:ascii="Arial" w:hAnsi="Arial" w:cs="Arial"/>
              </w:rPr>
            </w:pPr>
            <w:r>
              <w:rPr>
                <w:noProof/>
                <w:lang w:eastAsia="es-AR"/>
              </w:rPr>
              <w:drawing>
                <wp:inline distT="0" distB="0" distL="0" distR="0" wp14:anchorId="1703836F" wp14:editId="7CD5ED2C">
                  <wp:extent cx="3174382" cy="4303511"/>
                  <wp:effectExtent l="0" t="0" r="6985" b="1905"/>
                  <wp:docPr id="5" name="Imagen 5" descr="https://surdelsur.com/es/wp-content/uploads/sites/2/2019/09/mapa-republica-argentina-fis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rdelsur.com/es/wp-content/uploads/sites/2/2019/09/mapa-republica-argentina-fisic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9293" cy="4310169"/>
                          </a:xfrm>
                          <a:prstGeom prst="rect">
                            <a:avLst/>
                          </a:prstGeom>
                          <a:noFill/>
                          <a:ln>
                            <a:noFill/>
                          </a:ln>
                        </pic:spPr>
                      </pic:pic>
                    </a:graphicData>
                  </a:graphic>
                </wp:inline>
              </w:drawing>
            </w:r>
          </w:p>
        </w:tc>
        <w:tc>
          <w:tcPr>
            <w:tcW w:w="3423" w:type="dxa"/>
          </w:tcPr>
          <w:p w:rsidR="00741EA5" w:rsidRDefault="00741EA5" w:rsidP="00771C6F">
            <w:pPr>
              <w:jc w:val="center"/>
              <w:rPr>
                <w:rFonts w:ascii="Arial" w:hAnsi="Arial" w:cs="Arial"/>
                <w:b/>
                <w:color w:val="0070C0"/>
              </w:rPr>
            </w:pPr>
          </w:p>
          <w:p w:rsidR="006701FB" w:rsidRDefault="00771C6F" w:rsidP="00771C6F">
            <w:pPr>
              <w:jc w:val="center"/>
              <w:rPr>
                <w:rFonts w:ascii="Arial" w:hAnsi="Arial" w:cs="Arial"/>
                <w:b/>
              </w:rPr>
            </w:pPr>
            <w:r w:rsidRPr="00771C6F">
              <w:rPr>
                <w:rFonts w:ascii="Arial" w:hAnsi="Arial" w:cs="Arial"/>
                <w:b/>
                <w:color w:val="0070C0"/>
              </w:rPr>
              <w:t>Mapa de Argentina físico orográfico</w:t>
            </w:r>
          </w:p>
          <w:p w:rsidR="006701FB" w:rsidRDefault="006701FB" w:rsidP="006701FB">
            <w:pPr>
              <w:rPr>
                <w:rFonts w:ascii="Arial" w:hAnsi="Arial" w:cs="Arial"/>
              </w:rPr>
            </w:pPr>
          </w:p>
          <w:p w:rsidR="006701FB" w:rsidRDefault="006701FB" w:rsidP="006701FB">
            <w:pPr>
              <w:rPr>
                <w:rFonts w:ascii="Arial" w:hAnsi="Arial" w:cs="Arial"/>
              </w:rPr>
            </w:pPr>
          </w:p>
          <w:p w:rsidR="006701FB" w:rsidRPr="006701FB" w:rsidRDefault="006701FB" w:rsidP="006701FB">
            <w:pPr>
              <w:rPr>
                <w:rFonts w:ascii="Arial" w:hAnsi="Arial" w:cs="Arial"/>
              </w:rPr>
            </w:pPr>
            <w:r w:rsidRPr="006701FB">
              <w:rPr>
                <w:rFonts w:ascii="Arial" w:hAnsi="Arial" w:cs="Arial"/>
              </w:rPr>
              <w:t>Éste es un mapa orográfico, con moderna representación del relieve y accidentes geográficos.</w:t>
            </w:r>
          </w:p>
          <w:p w:rsidR="006701FB" w:rsidRPr="006701FB" w:rsidRDefault="006701FB" w:rsidP="006701FB">
            <w:pPr>
              <w:rPr>
                <w:rFonts w:ascii="Arial" w:hAnsi="Arial" w:cs="Arial"/>
              </w:rPr>
            </w:pPr>
          </w:p>
          <w:p w:rsidR="006701FB" w:rsidRPr="006701FB" w:rsidRDefault="006701FB" w:rsidP="006701FB">
            <w:pPr>
              <w:rPr>
                <w:rFonts w:ascii="Arial" w:hAnsi="Arial" w:cs="Arial"/>
              </w:rPr>
            </w:pPr>
            <w:r w:rsidRPr="006701FB">
              <w:rPr>
                <w:rFonts w:ascii="Arial" w:hAnsi="Arial" w:cs="Arial"/>
              </w:rPr>
              <w:t>Incluye las cadenas de montañas con nombre y altura exacta de los principales picos. También, límites provinciales y nacionales.</w:t>
            </w:r>
          </w:p>
          <w:p w:rsidR="006701FB" w:rsidRPr="006701FB" w:rsidRDefault="006701FB" w:rsidP="006701FB">
            <w:pPr>
              <w:rPr>
                <w:rFonts w:ascii="Arial" w:hAnsi="Arial" w:cs="Arial"/>
              </w:rPr>
            </w:pPr>
          </w:p>
          <w:p w:rsidR="009527FC" w:rsidRPr="006701FB" w:rsidRDefault="006701FB" w:rsidP="006701FB">
            <w:pPr>
              <w:rPr>
                <w:rFonts w:ascii="Arial" w:hAnsi="Arial" w:cs="Arial"/>
              </w:rPr>
            </w:pPr>
            <w:r w:rsidRPr="006701FB">
              <w:rPr>
                <w:rFonts w:ascii="Arial" w:hAnsi="Arial" w:cs="Arial"/>
              </w:rPr>
              <w:t>El mapa también presenta un detalle de los principales ríos y sus afluentes, las lagunas y embalses, y la costa atlántica y sus principales accidentes.</w:t>
            </w:r>
          </w:p>
        </w:tc>
      </w:tr>
      <w:tr w:rsidR="006068C2" w:rsidTr="008819D5">
        <w:trPr>
          <w:trHeight w:val="767"/>
        </w:trPr>
        <w:tc>
          <w:tcPr>
            <w:tcW w:w="7367" w:type="dxa"/>
          </w:tcPr>
          <w:p w:rsidR="009527FC" w:rsidRDefault="00741EA5" w:rsidP="009527FC">
            <w:pPr>
              <w:rPr>
                <w:rFonts w:ascii="Arial" w:hAnsi="Arial" w:cs="Arial"/>
              </w:rPr>
            </w:pPr>
            <w:r w:rsidRPr="00741EA5">
              <w:rPr>
                <w:rFonts w:ascii="Arial" w:hAnsi="Arial" w:cs="Arial"/>
                <w:noProof/>
                <w:lang w:eastAsia="es-AR"/>
              </w:rPr>
              <w:lastRenderedPageBreak/>
              <w:drawing>
                <wp:inline distT="0" distB="0" distL="0" distR="0" wp14:anchorId="35F8A580" wp14:editId="1EF1E45D">
                  <wp:extent cx="3019248" cy="4114800"/>
                  <wp:effectExtent l="0" t="0" r="0" b="0"/>
                  <wp:docPr id="7" name="Imagen 7" descr="https://surdelsur.com/es/wp-content/uploads/sites/2/2015/04/mapa-argentina-fis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rdelsur.com/es/wp-content/uploads/sites/2/2015/04/mapa-argentina-fisic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103" cy="4140496"/>
                          </a:xfrm>
                          <a:prstGeom prst="rect">
                            <a:avLst/>
                          </a:prstGeom>
                          <a:noFill/>
                          <a:ln>
                            <a:noFill/>
                          </a:ln>
                        </pic:spPr>
                      </pic:pic>
                    </a:graphicData>
                  </a:graphic>
                </wp:inline>
              </w:drawing>
            </w:r>
          </w:p>
        </w:tc>
        <w:tc>
          <w:tcPr>
            <w:tcW w:w="3423" w:type="dxa"/>
          </w:tcPr>
          <w:p w:rsidR="006E344D" w:rsidRDefault="006E344D" w:rsidP="00771C6F">
            <w:pPr>
              <w:jc w:val="center"/>
              <w:rPr>
                <w:rFonts w:ascii="Arial" w:hAnsi="Arial" w:cs="Arial"/>
                <w:b/>
                <w:color w:val="0070C0"/>
              </w:rPr>
            </w:pPr>
          </w:p>
          <w:p w:rsidR="006701FB" w:rsidRDefault="00771C6F" w:rsidP="00771C6F">
            <w:pPr>
              <w:jc w:val="center"/>
              <w:rPr>
                <w:rFonts w:ascii="Arial" w:hAnsi="Arial" w:cs="Arial"/>
                <w:b/>
              </w:rPr>
            </w:pPr>
            <w:r w:rsidRPr="00771C6F">
              <w:rPr>
                <w:rFonts w:ascii="Arial" w:hAnsi="Arial" w:cs="Arial"/>
                <w:b/>
                <w:color w:val="0070C0"/>
              </w:rPr>
              <w:t>Mapa de Argentina físico</w:t>
            </w:r>
          </w:p>
          <w:p w:rsidR="006701FB" w:rsidRDefault="006701FB" w:rsidP="006701FB">
            <w:pPr>
              <w:rPr>
                <w:rFonts w:ascii="Arial" w:hAnsi="Arial" w:cs="Arial"/>
              </w:rPr>
            </w:pPr>
          </w:p>
          <w:p w:rsidR="006701FB" w:rsidRDefault="006701FB" w:rsidP="006701FB">
            <w:pPr>
              <w:rPr>
                <w:rFonts w:ascii="Arial" w:hAnsi="Arial" w:cs="Arial"/>
              </w:rPr>
            </w:pPr>
          </w:p>
          <w:p w:rsidR="006701FB" w:rsidRPr="006701FB" w:rsidRDefault="006701FB" w:rsidP="006701FB">
            <w:pPr>
              <w:rPr>
                <w:rFonts w:ascii="Arial" w:hAnsi="Arial" w:cs="Arial"/>
              </w:rPr>
            </w:pPr>
            <w:r w:rsidRPr="006701FB">
              <w:rPr>
                <w:rFonts w:ascii="Arial" w:hAnsi="Arial" w:cs="Arial"/>
              </w:rPr>
              <w:t>A diferencia del anterior, este mapa también incluye las depresiones geográficas. Se representan las alturas y depresiones, por graduaciones de color, cuya equivalencia en metros se explica en las referencias. Contiene además, los principales cerros, sierras, cordilleras y picos de Argentina.</w:t>
            </w:r>
          </w:p>
          <w:p w:rsidR="006701FB" w:rsidRPr="006701FB" w:rsidRDefault="006701FB" w:rsidP="006701FB">
            <w:pPr>
              <w:rPr>
                <w:rFonts w:ascii="Arial" w:hAnsi="Arial" w:cs="Arial"/>
              </w:rPr>
            </w:pPr>
          </w:p>
          <w:p w:rsidR="009527FC" w:rsidRPr="006701FB" w:rsidRDefault="006701FB" w:rsidP="006701FB">
            <w:pPr>
              <w:rPr>
                <w:rFonts w:ascii="Arial" w:hAnsi="Arial" w:cs="Arial"/>
              </w:rPr>
            </w:pPr>
            <w:r w:rsidRPr="006701FB">
              <w:rPr>
                <w:rFonts w:ascii="Arial" w:hAnsi="Arial" w:cs="Arial"/>
              </w:rPr>
              <w:t>También, permite entender a qué provincia, pertenece cada uno de los accidentes geográficos, y su proximidad con las principales ciudades.</w:t>
            </w:r>
          </w:p>
        </w:tc>
      </w:tr>
      <w:tr w:rsidR="006068C2" w:rsidTr="008819D5">
        <w:trPr>
          <w:trHeight w:val="722"/>
        </w:trPr>
        <w:tc>
          <w:tcPr>
            <w:tcW w:w="7367" w:type="dxa"/>
          </w:tcPr>
          <w:p w:rsidR="009527FC" w:rsidRDefault="00F42523" w:rsidP="00F42523">
            <w:pPr>
              <w:rPr>
                <w:rFonts w:ascii="Arial" w:hAnsi="Arial" w:cs="Arial"/>
              </w:rPr>
            </w:pPr>
            <w:r w:rsidRPr="00390676">
              <w:rPr>
                <w:rFonts w:ascii="Arial" w:hAnsi="Arial" w:cs="Arial"/>
                <w:noProof/>
                <w:lang w:eastAsia="es-AR"/>
              </w:rPr>
              <w:drawing>
                <wp:inline distT="0" distB="0" distL="0" distR="0" wp14:anchorId="40D2747D" wp14:editId="64CBBBCB">
                  <wp:extent cx="2876302" cy="4076700"/>
                  <wp:effectExtent l="0" t="0" r="635" b="0"/>
                  <wp:docPr id="9" name="Imagen 9" descr="https://surdelsur.com/es/wp-content/uploads/sites/2/2019/09/mapa-republica-argentina-altibatimet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rdelsur.com/es/wp-content/uploads/sites/2/2019/09/mapa-republica-argentina-altibatimetric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565" cy="4082742"/>
                          </a:xfrm>
                          <a:prstGeom prst="rect">
                            <a:avLst/>
                          </a:prstGeom>
                          <a:noFill/>
                          <a:ln>
                            <a:noFill/>
                          </a:ln>
                        </pic:spPr>
                      </pic:pic>
                    </a:graphicData>
                  </a:graphic>
                </wp:inline>
              </w:drawing>
            </w:r>
            <w:r w:rsidR="00390676">
              <w:rPr>
                <w:noProof/>
                <w:lang w:eastAsia="es-AR"/>
              </w:rPr>
              <mc:AlternateContent>
                <mc:Choice Requires="wps">
                  <w:drawing>
                    <wp:inline distT="0" distB="0" distL="0" distR="0" wp14:anchorId="76F05986" wp14:editId="7DA75067">
                      <wp:extent cx="304800" cy="304800"/>
                      <wp:effectExtent l="0" t="0" r="0" b="0"/>
                      <wp:docPr id="8" name="AutoShape 6" descr="https://surdelsur.com/es/wp-content/uploads/sites/2/2019/09/mapa-republica-argentina-altibatimetric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B1D9A0" id="AutoShape 6" o:spid="_x0000_s1026" alt="https://surdelsur.com/es/wp-content/uploads/sites/2/2019/09/mapa-republica-argentina-altibatimetrico.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vPwlo9wIA&#10;ACgGAAAOAAAAAAAAAAAAAAAAAC4CAABkcnMvZTJvRG9jLnhtbFBLAQItABQABgAIAAAAIQBMoOks&#10;2AAAAAMBAAAPAAAAAAAAAAAAAAAAAFEFAABkcnMvZG93bnJldi54bWxQSwUGAAAAAAQABADzAAAA&#10;VgYAAAAA&#10;" filled="f" stroked="f">
                      <o:lock v:ext="edit" aspectratio="t"/>
                      <w10:anchorlock/>
                    </v:rect>
                  </w:pict>
                </mc:Fallback>
              </mc:AlternateContent>
            </w:r>
            <w:r>
              <w:rPr>
                <w:rFonts w:ascii="Arial" w:hAnsi="Arial" w:cs="Arial"/>
              </w:rPr>
              <w:t xml:space="preserve">         </w:t>
            </w:r>
          </w:p>
        </w:tc>
        <w:tc>
          <w:tcPr>
            <w:tcW w:w="3423" w:type="dxa"/>
          </w:tcPr>
          <w:p w:rsidR="00390676" w:rsidRDefault="00390676" w:rsidP="00390676">
            <w:pPr>
              <w:jc w:val="center"/>
              <w:rPr>
                <w:rFonts w:ascii="Arial" w:hAnsi="Arial" w:cs="Arial"/>
                <w:b/>
                <w:color w:val="0070C0"/>
              </w:rPr>
            </w:pPr>
          </w:p>
          <w:p w:rsidR="00390676" w:rsidRDefault="00390676" w:rsidP="00390676">
            <w:pPr>
              <w:jc w:val="center"/>
              <w:rPr>
                <w:rFonts w:ascii="Arial" w:hAnsi="Arial" w:cs="Arial"/>
                <w:b/>
              </w:rPr>
            </w:pPr>
            <w:r w:rsidRPr="00390676">
              <w:rPr>
                <w:rFonts w:ascii="Arial" w:hAnsi="Arial" w:cs="Arial"/>
                <w:b/>
                <w:color w:val="0070C0"/>
              </w:rPr>
              <w:t>Mapa de Argentina Altibatimétrico</w:t>
            </w:r>
          </w:p>
          <w:p w:rsidR="00390676" w:rsidRDefault="00390676" w:rsidP="00390676">
            <w:pPr>
              <w:rPr>
                <w:rFonts w:ascii="Arial" w:hAnsi="Arial" w:cs="Arial"/>
              </w:rPr>
            </w:pPr>
          </w:p>
          <w:p w:rsidR="00390676" w:rsidRDefault="00390676" w:rsidP="00390676">
            <w:pPr>
              <w:rPr>
                <w:rFonts w:ascii="Arial" w:hAnsi="Arial" w:cs="Arial"/>
              </w:rPr>
            </w:pPr>
          </w:p>
          <w:p w:rsidR="009527FC" w:rsidRPr="00390676" w:rsidRDefault="00390676" w:rsidP="00390676">
            <w:pPr>
              <w:spacing w:line="276" w:lineRule="auto"/>
              <w:rPr>
                <w:rFonts w:ascii="Arial" w:hAnsi="Arial" w:cs="Arial"/>
              </w:rPr>
            </w:pPr>
            <w:r w:rsidRPr="00390676">
              <w:rPr>
                <w:rFonts w:ascii="Arial" w:hAnsi="Arial" w:cs="Arial"/>
              </w:rPr>
              <w:t>Mapa con representación de las áreas de montaña, sierras, mesetas, llanuras y depresiones, incluyendo las áreas sumergidas. Las distintas alturas y depresiones están definidas por color según su altitud, y profundidad o batimetría. Por eso se lo denomina mapa altibatrimétrico. La red de drenaje de las distintas cuencas hidrográficas, aparece bastante detallada.</w:t>
            </w:r>
          </w:p>
        </w:tc>
      </w:tr>
      <w:tr w:rsidR="006068C2" w:rsidTr="008819D5">
        <w:trPr>
          <w:trHeight w:val="767"/>
        </w:trPr>
        <w:tc>
          <w:tcPr>
            <w:tcW w:w="7367" w:type="dxa"/>
          </w:tcPr>
          <w:p w:rsidR="009527FC" w:rsidRDefault="00F42523" w:rsidP="00F42523">
            <w:pPr>
              <w:rPr>
                <w:rFonts w:ascii="Arial" w:hAnsi="Arial" w:cs="Arial"/>
              </w:rPr>
            </w:pPr>
            <w:r>
              <w:rPr>
                <w:noProof/>
                <w:lang w:eastAsia="es-AR"/>
              </w:rPr>
              <w:lastRenderedPageBreak/>
              <w:drawing>
                <wp:inline distT="0" distB="0" distL="0" distR="0" wp14:anchorId="16C480D2" wp14:editId="0B8EC671">
                  <wp:extent cx="2733675" cy="3807874"/>
                  <wp:effectExtent l="0" t="0" r="0" b="2540"/>
                  <wp:docPr id="10" name="Imagen 10" descr="https://surdelsur.com/es/wp-content/uploads/sites/2/2019/09/mapa-republica-argentina-regiones-geograf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rdelsur.com/es/wp-content/uploads/sites/2/2019/09/mapa-republica-argentina-regiones-geografica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2864" cy="3820674"/>
                          </a:xfrm>
                          <a:prstGeom prst="rect">
                            <a:avLst/>
                          </a:prstGeom>
                          <a:noFill/>
                          <a:ln>
                            <a:noFill/>
                          </a:ln>
                        </pic:spPr>
                      </pic:pic>
                    </a:graphicData>
                  </a:graphic>
                </wp:inline>
              </w:drawing>
            </w:r>
            <w:r>
              <w:rPr>
                <w:noProof/>
                <w:lang w:eastAsia="es-AR"/>
              </w:rPr>
              <w:t xml:space="preserve">                </w:t>
            </w:r>
          </w:p>
        </w:tc>
        <w:tc>
          <w:tcPr>
            <w:tcW w:w="3423" w:type="dxa"/>
          </w:tcPr>
          <w:p w:rsidR="00331C25" w:rsidRDefault="00331C25" w:rsidP="009527FC">
            <w:pPr>
              <w:rPr>
                <w:rFonts w:ascii="Arial" w:hAnsi="Arial" w:cs="Arial"/>
                <w:b/>
                <w:color w:val="0070C0"/>
              </w:rPr>
            </w:pPr>
          </w:p>
          <w:p w:rsidR="009527FC" w:rsidRPr="00331C25" w:rsidRDefault="00331C25" w:rsidP="00F42523">
            <w:pPr>
              <w:jc w:val="center"/>
              <w:rPr>
                <w:rFonts w:ascii="Arial" w:hAnsi="Arial" w:cs="Arial"/>
                <w:b/>
              </w:rPr>
            </w:pPr>
            <w:r w:rsidRPr="00331C25">
              <w:rPr>
                <w:rFonts w:ascii="Arial" w:hAnsi="Arial" w:cs="Arial"/>
                <w:b/>
                <w:color w:val="0070C0"/>
              </w:rPr>
              <w:t>Mapa de regiones geográficas de Argentina</w:t>
            </w:r>
          </w:p>
        </w:tc>
      </w:tr>
      <w:tr w:rsidR="006068C2" w:rsidTr="008819D5">
        <w:trPr>
          <w:trHeight w:val="722"/>
        </w:trPr>
        <w:tc>
          <w:tcPr>
            <w:tcW w:w="7367" w:type="dxa"/>
          </w:tcPr>
          <w:p w:rsidR="009527FC" w:rsidRDefault="006068C2" w:rsidP="009527FC">
            <w:pPr>
              <w:rPr>
                <w:rFonts w:ascii="Arial" w:hAnsi="Arial" w:cs="Arial"/>
              </w:rPr>
            </w:pPr>
            <w:r w:rsidRPr="006068C2">
              <w:rPr>
                <w:rFonts w:ascii="Arial" w:hAnsi="Arial" w:cs="Arial"/>
                <w:noProof/>
                <w:lang w:eastAsia="es-AR"/>
              </w:rPr>
              <w:drawing>
                <wp:inline distT="0" distB="0" distL="0" distR="0" wp14:anchorId="7F5FA1D5" wp14:editId="12D05ED8">
                  <wp:extent cx="2524125" cy="3750997"/>
                  <wp:effectExtent l="0" t="0" r="0" b="1905"/>
                  <wp:docPr id="11" name="Imagen 11" descr="https://surdelsur.com/es/wp-content/uploads/sites/2/2019/09/mapa-republica-argentina-ambi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rdelsur.com/es/wp-content/uploads/sites/2/2019/09/mapa-republica-argentina-ambient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0655" cy="3760701"/>
                          </a:xfrm>
                          <a:prstGeom prst="rect">
                            <a:avLst/>
                          </a:prstGeom>
                          <a:noFill/>
                          <a:ln>
                            <a:noFill/>
                          </a:ln>
                        </pic:spPr>
                      </pic:pic>
                    </a:graphicData>
                  </a:graphic>
                </wp:inline>
              </w:drawing>
            </w:r>
          </w:p>
        </w:tc>
        <w:tc>
          <w:tcPr>
            <w:tcW w:w="3423" w:type="dxa"/>
          </w:tcPr>
          <w:p w:rsidR="006068C2" w:rsidRDefault="006068C2" w:rsidP="006068C2">
            <w:pPr>
              <w:jc w:val="center"/>
              <w:rPr>
                <w:rFonts w:ascii="Arial" w:hAnsi="Arial" w:cs="Arial"/>
                <w:b/>
                <w:color w:val="0070C0"/>
              </w:rPr>
            </w:pPr>
          </w:p>
          <w:p w:rsidR="009527FC" w:rsidRPr="006068C2" w:rsidRDefault="006068C2" w:rsidP="006068C2">
            <w:pPr>
              <w:jc w:val="center"/>
              <w:rPr>
                <w:rFonts w:ascii="Arial" w:hAnsi="Arial" w:cs="Arial"/>
                <w:b/>
              </w:rPr>
            </w:pPr>
            <w:r w:rsidRPr="006068C2">
              <w:rPr>
                <w:rFonts w:ascii="Arial" w:hAnsi="Arial" w:cs="Arial"/>
                <w:b/>
                <w:color w:val="0070C0"/>
              </w:rPr>
              <w:t>Mapa ambiental</w:t>
            </w:r>
          </w:p>
        </w:tc>
      </w:tr>
      <w:tr w:rsidR="006068C2" w:rsidTr="008819D5">
        <w:trPr>
          <w:trHeight w:val="767"/>
        </w:trPr>
        <w:tc>
          <w:tcPr>
            <w:tcW w:w="7367" w:type="dxa"/>
          </w:tcPr>
          <w:p w:rsidR="009527FC" w:rsidRDefault="00F42523" w:rsidP="009527FC">
            <w:r>
              <w:object w:dxaOrig="8850" w:dyaOrig="5955">
                <v:shape id="_x0000_i1026" type="#_x0000_t75" style="width:357.75pt;height:289.5pt" o:ole="">
                  <v:imagedata r:id="rId32" o:title=""/>
                </v:shape>
                <o:OLEObject Type="Embed" ProgID="PBrush" ShapeID="_x0000_i1026" DrawAspect="Content" ObjectID="_1648313435" r:id="rId33"/>
              </w:object>
            </w:r>
          </w:p>
          <w:p w:rsidR="00F42523" w:rsidRDefault="00F42523" w:rsidP="009527FC"/>
          <w:p w:rsidR="00F42523" w:rsidRDefault="00F42523" w:rsidP="009527FC">
            <w:pPr>
              <w:rPr>
                <w:rFonts w:ascii="Arial" w:hAnsi="Arial" w:cs="Arial"/>
              </w:rPr>
            </w:pPr>
          </w:p>
        </w:tc>
        <w:tc>
          <w:tcPr>
            <w:tcW w:w="3423" w:type="dxa"/>
          </w:tcPr>
          <w:p w:rsidR="00DE3936" w:rsidRDefault="00DE3936" w:rsidP="00DE3936">
            <w:pPr>
              <w:jc w:val="center"/>
              <w:rPr>
                <w:rFonts w:ascii="Arial" w:hAnsi="Arial" w:cs="Arial"/>
                <w:b/>
                <w:color w:val="0070C0"/>
              </w:rPr>
            </w:pPr>
          </w:p>
          <w:p w:rsidR="009527FC" w:rsidRPr="00DE3936" w:rsidRDefault="00DE3936" w:rsidP="00DE3936">
            <w:pPr>
              <w:jc w:val="center"/>
              <w:rPr>
                <w:rFonts w:ascii="Arial" w:hAnsi="Arial" w:cs="Arial"/>
                <w:b/>
              </w:rPr>
            </w:pPr>
            <w:r w:rsidRPr="00DE3936">
              <w:rPr>
                <w:rFonts w:ascii="Arial" w:hAnsi="Arial" w:cs="Arial"/>
                <w:b/>
                <w:color w:val="0070C0"/>
              </w:rPr>
              <w:t>Mapa de tipo y variedad de climas</w:t>
            </w:r>
          </w:p>
        </w:tc>
      </w:tr>
      <w:tr w:rsidR="006068C2" w:rsidTr="008819D5">
        <w:trPr>
          <w:trHeight w:val="722"/>
        </w:trPr>
        <w:tc>
          <w:tcPr>
            <w:tcW w:w="7367" w:type="dxa"/>
          </w:tcPr>
          <w:p w:rsidR="009527FC" w:rsidRDefault="00C74E5E" w:rsidP="009527FC">
            <w:pPr>
              <w:rPr>
                <w:rFonts w:ascii="Arial" w:hAnsi="Arial" w:cs="Arial"/>
              </w:rPr>
            </w:pPr>
            <w:r>
              <w:object w:dxaOrig="8805" w:dyaOrig="6075">
                <v:shape id="_x0000_i1027" type="#_x0000_t75" style="width:351pt;height:267pt" o:ole="">
                  <v:imagedata r:id="rId34" o:title=""/>
                </v:shape>
                <o:OLEObject Type="Embed" ProgID="PBrush" ShapeID="_x0000_i1027" DrawAspect="Content" ObjectID="_1648313436" r:id="rId35"/>
              </w:object>
            </w:r>
          </w:p>
        </w:tc>
        <w:tc>
          <w:tcPr>
            <w:tcW w:w="3423" w:type="dxa"/>
          </w:tcPr>
          <w:p w:rsidR="005E2A78" w:rsidRDefault="005E2A78" w:rsidP="00F42523">
            <w:pPr>
              <w:jc w:val="center"/>
              <w:rPr>
                <w:rFonts w:ascii="Arial" w:hAnsi="Arial" w:cs="Arial"/>
                <w:b/>
                <w:color w:val="0070C0"/>
              </w:rPr>
            </w:pPr>
          </w:p>
          <w:p w:rsidR="009527FC" w:rsidRPr="00F42523" w:rsidRDefault="00F42523" w:rsidP="00F42523">
            <w:pPr>
              <w:jc w:val="center"/>
              <w:rPr>
                <w:rFonts w:ascii="Arial" w:hAnsi="Arial" w:cs="Arial"/>
                <w:b/>
              </w:rPr>
            </w:pPr>
            <w:r w:rsidRPr="00F42523">
              <w:rPr>
                <w:rFonts w:ascii="Arial" w:hAnsi="Arial" w:cs="Arial"/>
                <w:b/>
                <w:color w:val="0070C0"/>
              </w:rPr>
              <w:t>Mapa</w:t>
            </w:r>
            <w:r w:rsidR="005E2A78">
              <w:rPr>
                <w:rFonts w:ascii="Arial" w:hAnsi="Arial" w:cs="Arial"/>
                <w:b/>
                <w:color w:val="0070C0"/>
              </w:rPr>
              <w:t>s</w:t>
            </w:r>
            <w:r w:rsidRPr="00F42523">
              <w:rPr>
                <w:rFonts w:ascii="Arial" w:hAnsi="Arial" w:cs="Arial"/>
                <w:b/>
                <w:color w:val="0070C0"/>
              </w:rPr>
              <w:t xml:space="preserve"> de atractivos turísticos y arqueológicos</w:t>
            </w:r>
          </w:p>
        </w:tc>
      </w:tr>
      <w:tr w:rsidR="00F42523" w:rsidTr="008819D5">
        <w:trPr>
          <w:trHeight w:val="722"/>
        </w:trPr>
        <w:tc>
          <w:tcPr>
            <w:tcW w:w="7367" w:type="dxa"/>
          </w:tcPr>
          <w:p w:rsidR="00F42523" w:rsidRDefault="00F42523" w:rsidP="009527FC">
            <w:r>
              <w:rPr>
                <w:noProof/>
                <w:lang w:eastAsia="es-AR"/>
              </w:rPr>
              <w:lastRenderedPageBreak/>
              <w:drawing>
                <wp:inline distT="0" distB="0" distL="0" distR="0" wp14:anchorId="5ED33EB0" wp14:editId="6918C4F2">
                  <wp:extent cx="2995366" cy="4657725"/>
                  <wp:effectExtent l="0" t="0" r="0" b="0"/>
                  <wp:docPr id="25" name="Imagen 25" descr="https://surdelsur.com/es/wp-content/uploads/sites/2/2019/09/mapa-republica-argentina-demo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rdelsur.com/es/wp-content/uploads/sites/2/2019/09/mapa-republica-argentina-demografic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2038" cy="4668100"/>
                          </a:xfrm>
                          <a:prstGeom prst="rect">
                            <a:avLst/>
                          </a:prstGeom>
                          <a:noFill/>
                          <a:ln>
                            <a:noFill/>
                          </a:ln>
                        </pic:spPr>
                      </pic:pic>
                    </a:graphicData>
                  </a:graphic>
                </wp:inline>
              </w:drawing>
            </w:r>
          </w:p>
        </w:tc>
        <w:tc>
          <w:tcPr>
            <w:tcW w:w="3423" w:type="dxa"/>
          </w:tcPr>
          <w:p w:rsidR="005E2A78" w:rsidRDefault="005E2A78" w:rsidP="00F42523">
            <w:pPr>
              <w:jc w:val="center"/>
              <w:rPr>
                <w:rFonts w:ascii="Arial" w:hAnsi="Arial" w:cs="Arial"/>
                <w:b/>
                <w:color w:val="0070C0"/>
              </w:rPr>
            </w:pPr>
          </w:p>
          <w:p w:rsidR="00F42523" w:rsidRPr="00F42523" w:rsidRDefault="00F42523" w:rsidP="00F42523">
            <w:pPr>
              <w:jc w:val="center"/>
              <w:rPr>
                <w:rFonts w:ascii="Arial" w:hAnsi="Arial" w:cs="Arial"/>
                <w:b/>
                <w:color w:val="0070C0"/>
              </w:rPr>
            </w:pPr>
            <w:r w:rsidRPr="00F42523">
              <w:rPr>
                <w:rFonts w:ascii="Arial" w:hAnsi="Arial" w:cs="Arial"/>
                <w:b/>
                <w:color w:val="0070C0"/>
              </w:rPr>
              <w:t>Mapa demográfico</w:t>
            </w:r>
          </w:p>
        </w:tc>
      </w:tr>
    </w:tbl>
    <w:p w:rsidR="005E2A78" w:rsidRDefault="005E2A78" w:rsidP="002B2EE8">
      <w:pPr>
        <w:rPr>
          <w:rFonts w:ascii="Arial" w:hAnsi="Arial" w:cs="Arial"/>
        </w:rPr>
      </w:pPr>
    </w:p>
    <w:p w:rsidR="005E2A78" w:rsidRDefault="005E2A78" w:rsidP="005E2A78">
      <w:pPr>
        <w:pStyle w:val="Prrafodelista"/>
        <w:numPr>
          <w:ilvl w:val="0"/>
          <w:numId w:val="1"/>
        </w:numPr>
        <w:rPr>
          <w:rFonts w:ascii="Arial" w:hAnsi="Arial" w:cs="Arial"/>
        </w:rPr>
      </w:pPr>
      <w:r>
        <w:rPr>
          <w:rFonts w:ascii="Arial" w:hAnsi="Arial" w:cs="Arial"/>
        </w:rPr>
        <w:t>Completa el cuadro con las explicaciones del significado de los mapas que están en blanco. Escribe todo lo que observas de cada uno. Puedes buscar en internet dichos mapas para visualizarlos más grandes</w:t>
      </w:r>
      <w:r w:rsidR="0039442C">
        <w:rPr>
          <w:rFonts w:ascii="Arial" w:hAnsi="Arial" w:cs="Arial"/>
        </w:rPr>
        <w:t xml:space="preserve"> y poder ver mejor sus detalles. </w:t>
      </w:r>
    </w:p>
    <w:p w:rsidR="00BE0AC8" w:rsidRPr="001A7728" w:rsidRDefault="0039442C" w:rsidP="00BE0AC8">
      <w:pPr>
        <w:pStyle w:val="Prrafodelista"/>
        <w:numPr>
          <w:ilvl w:val="0"/>
          <w:numId w:val="1"/>
        </w:numPr>
        <w:rPr>
          <w:rFonts w:ascii="Arial" w:hAnsi="Arial" w:cs="Arial"/>
        </w:rPr>
      </w:pPr>
      <w:r>
        <w:rPr>
          <w:rFonts w:ascii="Arial" w:hAnsi="Arial" w:cs="Arial"/>
        </w:rPr>
        <w:t>Busca en el diccionario los significados de las apalabras que no comprendas.</w:t>
      </w:r>
    </w:p>
    <w:p w:rsidR="00750C32" w:rsidRPr="00A52A46" w:rsidRDefault="00733B04" w:rsidP="00733B04">
      <w:pPr>
        <w:tabs>
          <w:tab w:val="left" w:pos="2025"/>
        </w:tabs>
        <w:rPr>
          <w:rFonts w:ascii="Arial" w:hAnsi="Arial" w:cs="Arial"/>
          <w:b/>
          <w:color w:val="C00000"/>
          <w:u w:val="single"/>
        </w:rPr>
      </w:pPr>
      <w:r w:rsidRPr="00A52A46">
        <w:rPr>
          <w:rFonts w:ascii="Arial" w:hAnsi="Arial" w:cs="Arial"/>
          <w:b/>
          <w:color w:val="C00000"/>
          <w:u w:val="single"/>
        </w:rPr>
        <w:t xml:space="preserve">Clase 2 de ciencias sociales: </w:t>
      </w:r>
      <w:r w:rsidR="00A13813" w:rsidRPr="00A52A46">
        <w:rPr>
          <w:rFonts w:ascii="Arial" w:hAnsi="Arial" w:cs="Arial"/>
          <w:b/>
          <w:color w:val="C00000"/>
          <w:u w:val="single"/>
        </w:rPr>
        <w:t>“Mapa político de Argentina”</w:t>
      </w:r>
    </w:p>
    <w:p w:rsidR="003F5CCC" w:rsidRPr="003F5CCC" w:rsidRDefault="003F5CCC" w:rsidP="003F5CCC">
      <w:pPr>
        <w:pStyle w:val="Prrafodelista"/>
        <w:numPr>
          <w:ilvl w:val="0"/>
          <w:numId w:val="1"/>
        </w:numPr>
        <w:tabs>
          <w:tab w:val="left" w:pos="2025"/>
        </w:tabs>
        <w:rPr>
          <w:rFonts w:ascii="Arial" w:hAnsi="Arial" w:cs="Arial"/>
        </w:rPr>
      </w:pPr>
      <w:r w:rsidRPr="003F5CCC">
        <w:rPr>
          <w:rFonts w:ascii="Arial" w:hAnsi="Arial" w:cs="Arial"/>
        </w:rPr>
        <w:t xml:space="preserve">Leer: </w:t>
      </w:r>
    </w:p>
    <w:p w:rsidR="00F362AC" w:rsidRPr="003F5CCC" w:rsidRDefault="00F362AC" w:rsidP="00F362AC">
      <w:pPr>
        <w:tabs>
          <w:tab w:val="left" w:pos="2025"/>
        </w:tabs>
        <w:spacing w:after="0"/>
        <w:rPr>
          <w:rFonts w:ascii="Arial" w:hAnsi="Arial" w:cs="Arial"/>
        </w:rPr>
      </w:pPr>
      <w:r w:rsidRPr="003F5CCC">
        <w:rPr>
          <w:rFonts w:ascii="Arial" w:hAnsi="Arial" w:cs="Arial"/>
        </w:rPr>
        <w:t xml:space="preserve">El mapa político es la herramienta cartográfica mediante la cual se representa la organización política y administrativa de un país. En los mapas políticos de la Argentina se señalan los límites administrativos de cada territorio provincial y del territorio nacional, que son los espacios sobre los que cada jurisdicción </w:t>
      </w:r>
      <w:r w:rsidR="003F5CCC" w:rsidRPr="003F5CCC">
        <w:rPr>
          <w:rFonts w:ascii="Arial" w:hAnsi="Arial" w:cs="Arial"/>
        </w:rPr>
        <w:t>ejerce</w:t>
      </w:r>
      <w:r w:rsidRPr="003F5CCC">
        <w:rPr>
          <w:rFonts w:ascii="Arial" w:hAnsi="Arial" w:cs="Arial"/>
        </w:rPr>
        <w:t xml:space="preserve"> su autoridad. También se señalan los límites internacionales con los países vecinos.</w:t>
      </w:r>
    </w:p>
    <w:p w:rsidR="003F5CCC" w:rsidRPr="003F5CCC" w:rsidRDefault="00F362AC" w:rsidP="00F362AC">
      <w:pPr>
        <w:tabs>
          <w:tab w:val="left" w:pos="2025"/>
        </w:tabs>
        <w:spacing w:after="0"/>
        <w:rPr>
          <w:rFonts w:ascii="Arial" w:hAnsi="Arial" w:cs="Arial"/>
        </w:rPr>
      </w:pPr>
      <w:r w:rsidRPr="003F5CCC">
        <w:rPr>
          <w:rFonts w:ascii="Arial" w:hAnsi="Arial" w:cs="Arial"/>
        </w:rPr>
        <w:t>Los mapas políticos también pueden ser considerados mapas temáticos, ya que en ellos se pueden representar distintos aspectos de la organización política y administrativa de un territorio.</w:t>
      </w:r>
    </w:p>
    <w:p w:rsidR="003F5CCC" w:rsidRDefault="003F5CCC" w:rsidP="003F5CCC">
      <w:pPr>
        <w:rPr>
          <w:rFonts w:ascii="Arial" w:hAnsi="Arial" w:cs="Arial"/>
        </w:rPr>
      </w:pPr>
    </w:p>
    <w:p w:rsidR="003F5CCC" w:rsidRDefault="003F5CCC" w:rsidP="003F5CCC">
      <w:pPr>
        <w:pStyle w:val="Prrafodelista"/>
        <w:numPr>
          <w:ilvl w:val="0"/>
          <w:numId w:val="1"/>
        </w:numPr>
        <w:tabs>
          <w:tab w:val="left" w:pos="2025"/>
        </w:tabs>
        <w:rPr>
          <w:rFonts w:ascii="Arial" w:hAnsi="Arial" w:cs="Arial"/>
        </w:rPr>
      </w:pPr>
      <w:r>
        <w:rPr>
          <w:rFonts w:ascii="Arial" w:hAnsi="Arial" w:cs="Arial"/>
        </w:rPr>
        <w:t>Observa</w:t>
      </w:r>
      <w:r w:rsidRPr="00754459">
        <w:rPr>
          <w:rFonts w:ascii="Arial" w:hAnsi="Arial" w:cs="Arial"/>
        </w:rPr>
        <w:t xml:space="preserve"> detalladamente el mapa político de la Argentina que se presenta a continuación</w:t>
      </w:r>
      <w:r>
        <w:rPr>
          <w:rFonts w:ascii="Arial" w:hAnsi="Arial" w:cs="Arial"/>
        </w:rPr>
        <w:t>.</w:t>
      </w:r>
    </w:p>
    <w:p w:rsidR="00F362AC" w:rsidRPr="003F5CCC" w:rsidRDefault="00F362AC" w:rsidP="003F5CCC">
      <w:pPr>
        <w:rPr>
          <w:rFonts w:ascii="Arial" w:hAnsi="Arial" w:cs="Arial"/>
        </w:rPr>
      </w:pPr>
    </w:p>
    <w:p w:rsidR="00F362AC" w:rsidRDefault="001919B0" w:rsidP="00F362AC">
      <w:pPr>
        <w:tabs>
          <w:tab w:val="left" w:pos="2025"/>
        </w:tabs>
        <w:spacing w:after="0"/>
        <w:rPr>
          <w:rFonts w:ascii="Arial" w:hAnsi="Arial" w:cs="Arial"/>
        </w:rPr>
      </w:pPr>
      <w:r w:rsidRPr="00F362AC">
        <w:rPr>
          <w:rFonts w:ascii="Calibri" w:eastAsia="Calibri" w:hAnsi="Calibri" w:cs="Calibri"/>
          <w:noProof/>
          <w:color w:val="000000"/>
          <w:lang w:eastAsia="es-AR"/>
        </w:rPr>
        <w:lastRenderedPageBreak/>
        <w:drawing>
          <wp:anchor distT="0" distB="0" distL="114300" distR="114300" simplePos="0" relativeHeight="251663360" behindDoc="0" locked="0" layoutInCell="1" allowOverlap="0" wp14:anchorId="21736BD4" wp14:editId="63FC6FC4">
            <wp:simplePos x="0" y="0"/>
            <wp:positionH relativeFrom="page">
              <wp:posOffset>457200</wp:posOffset>
            </wp:positionH>
            <wp:positionV relativeFrom="page">
              <wp:posOffset>27940</wp:posOffset>
            </wp:positionV>
            <wp:extent cx="7085965" cy="9816323"/>
            <wp:effectExtent l="0" t="0" r="635" b="0"/>
            <wp:wrapTopAndBottom/>
            <wp:docPr id="199" name="Picture 90449"/>
            <wp:cNvGraphicFramePr/>
            <a:graphic xmlns:a="http://schemas.openxmlformats.org/drawingml/2006/main">
              <a:graphicData uri="http://schemas.openxmlformats.org/drawingml/2006/picture">
                <pic:pic xmlns:pic="http://schemas.openxmlformats.org/drawingml/2006/picture">
                  <pic:nvPicPr>
                    <pic:cNvPr id="90449" name="Picture 90449"/>
                    <pic:cNvPicPr/>
                  </pic:nvPicPr>
                  <pic:blipFill>
                    <a:blip r:embed="rId37"/>
                    <a:stretch>
                      <a:fillRect/>
                    </a:stretch>
                  </pic:blipFill>
                  <pic:spPr>
                    <a:xfrm>
                      <a:off x="0" y="0"/>
                      <a:ext cx="7085965" cy="9816323"/>
                    </a:xfrm>
                    <a:prstGeom prst="rect">
                      <a:avLst/>
                    </a:prstGeom>
                  </pic:spPr>
                </pic:pic>
              </a:graphicData>
            </a:graphic>
            <wp14:sizeRelH relativeFrom="margin">
              <wp14:pctWidth>0</wp14:pctWidth>
            </wp14:sizeRelH>
            <wp14:sizeRelV relativeFrom="margin">
              <wp14:pctHeight>0</wp14:pctHeight>
            </wp14:sizeRelV>
          </wp:anchor>
        </w:drawing>
      </w:r>
      <w:r w:rsidR="00F362AC" w:rsidRPr="00F362AC">
        <w:rPr>
          <w:rFonts w:ascii="Arial" w:hAnsi="Arial" w:cs="Arial"/>
        </w:rPr>
        <w:t>En la Argentina, en 2010, una ley estableció la obligatoriedad del uso del mapa bicontinental.</w:t>
      </w:r>
    </w:p>
    <w:p w:rsidR="00754459" w:rsidRPr="00754459" w:rsidRDefault="00754459" w:rsidP="00754459">
      <w:pPr>
        <w:pStyle w:val="NormalWeb"/>
        <w:numPr>
          <w:ilvl w:val="0"/>
          <w:numId w:val="1"/>
        </w:numPr>
        <w:spacing w:before="0" w:beforeAutospacing="0" w:after="180" w:afterAutospacing="0" w:line="360" w:lineRule="atLeast"/>
        <w:rPr>
          <w:rFonts w:ascii="Arial" w:hAnsi="Arial" w:cs="Arial"/>
          <w:color w:val="222222"/>
          <w:sz w:val="22"/>
          <w:szCs w:val="22"/>
        </w:rPr>
      </w:pPr>
      <w:r w:rsidRPr="00754459">
        <w:rPr>
          <w:rFonts w:ascii="Arial" w:hAnsi="Arial" w:cs="Arial"/>
          <w:color w:val="222222"/>
          <w:sz w:val="22"/>
          <w:szCs w:val="22"/>
        </w:rPr>
        <w:lastRenderedPageBreak/>
        <w:t>A partir de lo observado, responde:</w:t>
      </w:r>
    </w:p>
    <w:p w:rsidR="00754459" w:rsidRPr="00754459" w:rsidRDefault="00754459" w:rsidP="001B3178">
      <w:pPr>
        <w:pStyle w:val="NormalWeb"/>
        <w:numPr>
          <w:ilvl w:val="0"/>
          <w:numId w:val="8"/>
        </w:numPr>
        <w:spacing w:before="0" w:beforeAutospacing="0" w:after="180" w:afterAutospacing="0" w:line="360" w:lineRule="atLeast"/>
        <w:rPr>
          <w:rFonts w:ascii="Arial" w:hAnsi="Arial" w:cs="Arial"/>
          <w:color w:val="222222"/>
          <w:sz w:val="22"/>
          <w:szCs w:val="22"/>
        </w:rPr>
      </w:pPr>
      <w:r w:rsidRPr="00754459">
        <w:rPr>
          <w:rFonts w:ascii="Arial" w:hAnsi="Arial" w:cs="Arial"/>
          <w:color w:val="222222"/>
          <w:sz w:val="22"/>
          <w:szCs w:val="22"/>
        </w:rPr>
        <w:t>¿Qué sector de la superficie del planeta está representado en este mapa?</w:t>
      </w:r>
    </w:p>
    <w:p w:rsidR="00754459" w:rsidRPr="00754459" w:rsidRDefault="00754459" w:rsidP="001B3178">
      <w:pPr>
        <w:pStyle w:val="NormalWeb"/>
        <w:numPr>
          <w:ilvl w:val="0"/>
          <w:numId w:val="8"/>
        </w:numPr>
        <w:spacing w:before="0" w:beforeAutospacing="0" w:after="180" w:afterAutospacing="0" w:line="360" w:lineRule="atLeast"/>
        <w:rPr>
          <w:rFonts w:ascii="Arial" w:hAnsi="Arial" w:cs="Arial"/>
          <w:color w:val="222222"/>
          <w:sz w:val="22"/>
          <w:szCs w:val="22"/>
        </w:rPr>
      </w:pPr>
      <w:r>
        <w:rPr>
          <w:rFonts w:ascii="Arial" w:hAnsi="Arial" w:cs="Arial"/>
          <w:color w:val="222222"/>
          <w:sz w:val="22"/>
          <w:szCs w:val="22"/>
        </w:rPr>
        <w:t xml:space="preserve">¿Cómo te das </w:t>
      </w:r>
      <w:r w:rsidRPr="00754459">
        <w:rPr>
          <w:rFonts w:ascii="Arial" w:hAnsi="Arial" w:cs="Arial"/>
          <w:color w:val="222222"/>
          <w:sz w:val="22"/>
          <w:szCs w:val="22"/>
        </w:rPr>
        <w:t>cuenta, a primera vista, de que se trata de un mapa político y no de un mapa físico?</w:t>
      </w:r>
    </w:p>
    <w:p w:rsidR="00754459" w:rsidRPr="00754459" w:rsidRDefault="00754459" w:rsidP="001B3178">
      <w:pPr>
        <w:pStyle w:val="NormalWeb"/>
        <w:numPr>
          <w:ilvl w:val="0"/>
          <w:numId w:val="8"/>
        </w:numPr>
        <w:spacing w:before="0" w:beforeAutospacing="0" w:after="180" w:afterAutospacing="0" w:line="360" w:lineRule="atLeast"/>
        <w:rPr>
          <w:rFonts w:ascii="Arial" w:hAnsi="Arial" w:cs="Arial"/>
          <w:color w:val="222222"/>
          <w:sz w:val="22"/>
          <w:szCs w:val="22"/>
        </w:rPr>
      </w:pPr>
      <w:r w:rsidRPr="00754459">
        <w:rPr>
          <w:rFonts w:ascii="Arial" w:hAnsi="Arial" w:cs="Arial"/>
          <w:color w:val="222222"/>
          <w:sz w:val="22"/>
          <w:szCs w:val="22"/>
        </w:rPr>
        <w:t>¿Qué información proporciona este mapa?</w:t>
      </w:r>
    </w:p>
    <w:p w:rsidR="00754459" w:rsidRDefault="00754459" w:rsidP="001B3178">
      <w:pPr>
        <w:pStyle w:val="NormalWeb"/>
        <w:numPr>
          <w:ilvl w:val="0"/>
          <w:numId w:val="8"/>
        </w:numPr>
        <w:spacing w:before="0" w:beforeAutospacing="0" w:after="180" w:afterAutospacing="0" w:line="360" w:lineRule="atLeast"/>
        <w:rPr>
          <w:rFonts w:ascii="Arial" w:hAnsi="Arial" w:cs="Arial"/>
          <w:color w:val="222222"/>
          <w:sz w:val="22"/>
          <w:szCs w:val="22"/>
        </w:rPr>
      </w:pPr>
      <w:r w:rsidRPr="00754459">
        <w:rPr>
          <w:rFonts w:ascii="Arial" w:hAnsi="Arial" w:cs="Arial"/>
          <w:color w:val="222222"/>
          <w:sz w:val="22"/>
          <w:szCs w:val="22"/>
        </w:rPr>
        <w:t>¿Qué elementos del mapa permiten interpretar la información representada?</w:t>
      </w:r>
    </w:p>
    <w:p w:rsidR="00754459" w:rsidRPr="00754459" w:rsidRDefault="00754459" w:rsidP="00754459">
      <w:pPr>
        <w:pStyle w:val="NormalWeb"/>
        <w:numPr>
          <w:ilvl w:val="0"/>
          <w:numId w:val="1"/>
        </w:numPr>
        <w:spacing w:after="180" w:line="360" w:lineRule="atLeast"/>
        <w:rPr>
          <w:rFonts w:ascii="Arial" w:hAnsi="Arial" w:cs="Arial"/>
          <w:color w:val="222222"/>
          <w:sz w:val="22"/>
          <w:szCs w:val="22"/>
        </w:rPr>
      </w:pPr>
      <w:r w:rsidRPr="00754459">
        <w:rPr>
          <w:rFonts w:ascii="Arial" w:hAnsi="Arial" w:cs="Arial"/>
          <w:noProof/>
        </w:rPr>
        <mc:AlternateContent>
          <mc:Choice Requires="wps">
            <w:drawing>
              <wp:anchor distT="45720" distB="45720" distL="114300" distR="114300" simplePos="0" relativeHeight="251661312" behindDoc="0" locked="0" layoutInCell="1" allowOverlap="1" wp14:anchorId="6AE1F3EC" wp14:editId="79579B7E">
                <wp:simplePos x="0" y="0"/>
                <wp:positionH relativeFrom="column">
                  <wp:posOffset>266700</wp:posOffset>
                </wp:positionH>
                <wp:positionV relativeFrom="paragraph">
                  <wp:posOffset>470535</wp:posOffset>
                </wp:positionV>
                <wp:extent cx="6162675" cy="1838325"/>
                <wp:effectExtent l="0" t="0" r="28575" b="28575"/>
                <wp:wrapSquare wrapText="bothSides"/>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838325"/>
                        </a:xfrm>
                        <a:prstGeom prst="rect">
                          <a:avLst/>
                        </a:prstGeom>
                        <a:solidFill>
                          <a:srgbClr val="FFFFFF"/>
                        </a:solidFill>
                        <a:ln w="9525">
                          <a:solidFill>
                            <a:srgbClr val="000000"/>
                          </a:solidFill>
                          <a:miter lim="800000"/>
                          <a:headEnd/>
                          <a:tailEnd/>
                        </a:ln>
                      </wps:spPr>
                      <wps:txbx>
                        <w:txbxContent>
                          <w:p w:rsidR="00754459" w:rsidRPr="001B3178" w:rsidRDefault="00754459" w:rsidP="00754459">
                            <w:pPr>
                              <w:jc w:val="center"/>
                              <w:rPr>
                                <w:rFonts w:ascii="Arial" w:hAnsi="Arial" w:cs="Arial"/>
                                <w:b/>
                                <w:color w:val="002060"/>
                              </w:rPr>
                            </w:pPr>
                            <w:r w:rsidRPr="001B3178">
                              <w:rPr>
                                <w:rFonts w:ascii="Arial" w:hAnsi="Arial" w:cs="Arial"/>
                                <w:b/>
                                <w:color w:val="002060"/>
                              </w:rPr>
                              <w:t>Los elementos del mapa</w:t>
                            </w:r>
                            <w:r w:rsidR="004A0094" w:rsidRPr="001B3178">
                              <w:rPr>
                                <w:rFonts w:ascii="Arial" w:hAnsi="Arial" w:cs="Arial"/>
                                <w:b/>
                                <w:color w:val="002060"/>
                              </w:rPr>
                              <w:t xml:space="preserve"> - signos cartográficos. </w:t>
                            </w:r>
                          </w:p>
                          <w:p w:rsidR="00754459" w:rsidRPr="001B3178" w:rsidRDefault="00754459" w:rsidP="00754459">
                            <w:pPr>
                              <w:rPr>
                                <w:rFonts w:ascii="Arial" w:hAnsi="Arial" w:cs="Arial"/>
                                <w:color w:val="002060"/>
                              </w:rPr>
                            </w:pPr>
                            <w:r w:rsidRPr="001B3178">
                              <w:rPr>
                                <w:rFonts w:ascii="Arial" w:hAnsi="Arial" w:cs="Arial"/>
                                <w:color w:val="002060"/>
                              </w:rPr>
                              <w:t>Para facilitar su lectura, los mapas deben incluir los siguientes elementos:</w:t>
                            </w:r>
                          </w:p>
                          <w:p w:rsidR="00F362AC" w:rsidRPr="00F362AC" w:rsidRDefault="00F362AC" w:rsidP="00F362AC">
                            <w:pPr>
                              <w:rPr>
                                <w:rFonts w:ascii="Arial" w:hAnsi="Arial" w:cs="Arial"/>
                                <w:color w:val="002060"/>
                              </w:rPr>
                            </w:pPr>
                            <w:r w:rsidRPr="00F362AC">
                              <w:rPr>
                                <w:rFonts w:ascii="Arial" w:hAnsi="Arial" w:cs="Arial"/>
                                <w:b/>
                                <w:color w:val="002060"/>
                              </w:rPr>
                              <w:t>Situación relativa:</w:t>
                            </w:r>
                            <w:r w:rsidRPr="00F362AC">
                              <w:rPr>
                                <w:rFonts w:ascii="Arial" w:hAnsi="Arial" w:cs="Arial"/>
                                <w:color w:val="002060"/>
                              </w:rPr>
                              <w:t xml:space="preserve"> indica qué sector del planeta se ha representado.</w:t>
                            </w:r>
                          </w:p>
                          <w:p w:rsidR="00F362AC" w:rsidRPr="00F362AC" w:rsidRDefault="00F362AC" w:rsidP="00F362AC">
                            <w:pPr>
                              <w:rPr>
                                <w:rFonts w:ascii="Arial" w:hAnsi="Arial" w:cs="Arial"/>
                                <w:color w:val="002060"/>
                              </w:rPr>
                            </w:pPr>
                            <w:r w:rsidRPr="00F362AC">
                              <w:rPr>
                                <w:rFonts w:ascii="Arial" w:hAnsi="Arial" w:cs="Arial"/>
                                <w:b/>
                                <w:color w:val="002060"/>
                              </w:rPr>
                              <w:t>Escala:</w:t>
                            </w:r>
                            <w:r w:rsidRPr="00F362AC">
                              <w:rPr>
                                <w:rFonts w:ascii="Arial" w:hAnsi="Arial" w:cs="Arial"/>
                                <w:color w:val="002060"/>
                              </w:rPr>
                              <w:t xml:space="preserve"> indica cuál es la relación de tamaño entre el dibujo y los elementos reales.</w:t>
                            </w:r>
                          </w:p>
                          <w:p w:rsidR="00F362AC" w:rsidRPr="00F362AC" w:rsidRDefault="00F362AC" w:rsidP="00F362AC">
                            <w:pPr>
                              <w:rPr>
                                <w:rFonts w:ascii="Arial" w:hAnsi="Arial" w:cs="Arial"/>
                                <w:color w:val="002060"/>
                              </w:rPr>
                            </w:pPr>
                            <w:r w:rsidRPr="00F362AC">
                              <w:rPr>
                                <w:rFonts w:ascii="Arial" w:hAnsi="Arial" w:cs="Arial"/>
                                <w:b/>
                                <w:color w:val="002060"/>
                              </w:rPr>
                              <w:t>Rosa de los vientos:</w:t>
                            </w:r>
                            <w:r w:rsidRPr="00F362AC">
                              <w:rPr>
                                <w:rFonts w:ascii="Arial" w:hAnsi="Arial" w:cs="Arial"/>
                                <w:color w:val="002060"/>
                              </w:rPr>
                              <w:t xml:space="preserve"> señala la ubicación relativa del Norte.</w:t>
                            </w:r>
                          </w:p>
                          <w:p w:rsidR="00754459" w:rsidRPr="00F362AC" w:rsidRDefault="00F362AC" w:rsidP="00F362AC">
                            <w:pPr>
                              <w:rPr>
                                <w:rFonts w:ascii="Arial" w:hAnsi="Arial" w:cs="Arial"/>
                                <w:color w:val="002060"/>
                              </w:rPr>
                            </w:pPr>
                            <w:r w:rsidRPr="00F362AC">
                              <w:rPr>
                                <w:rFonts w:ascii="Arial" w:hAnsi="Arial" w:cs="Arial"/>
                                <w:b/>
                                <w:color w:val="002060"/>
                              </w:rPr>
                              <w:t>Cuadro de referencias o leyenda:</w:t>
                            </w:r>
                            <w:r w:rsidRPr="00F362AC">
                              <w:rPr>
                                <w:rFonts w:ascii="Arial" w:hAnsi="Arial" w:cs="Arial"/>
                                <w:color w:val="002060"/>
                              </w:rPr>
                              <w:t xml:space="preserve"> incluye el significado de los signos cartográficos y los colores utilizados para representar los diferentes objetos.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1F3EC" id="_x0000_s1028" type="#_x0000_t202" style="position:absolute;left:0;text-align:left;margin-left:21pt;margin-top:37.05pt;width:485.25pt;height:14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">
                <v:textbox>
                  <w:txbxContent>
                    <w:p w:rsidR="00754459" w:rsidRPr="001B3178" w:rsidRDefault="00754459" w:rsidP="00754459">
                      <w:pPr>
                        <w:jc w:val="center"/>
                        <w:rPr>
                          <w:rFonts w:ascii="Arial" w:hAnsi="Arial" w:cs="Arial"/>
                          <w:b/>
                          <w:color w:val="002060"/>
                        </w:rPr>
                      </w:pPr>
                      <w:r w:rsidRPr="001B3178">
                        <w:rPr>
                          <w:rFonts w:ascii="Arial" w:hAnsi="Arial" w:cs="Arial"/>
                          <w:b/>
                          <w:color w:val="002060"/>
                        </w:rPr>
                        <w:t>Los elementos del mapa</w:t>
                      </w:r>
                      <w:r w:rsidR="004A0094" w:rsidRPr="001B3178">
                        <w:rPr>
                          <w:rFonts w:ascii="Arial" w:hAnsi="Arial" w:cs="Arial"/>
                          <w:b/>
                          <w:color w:val="002060"/>
                        </w:rPr>
                        <w:t xml:space="preserve"> - signos cartográficos. </w:t>
                      </w:r>
                    </w:p>
                    <w:p w:rsidR="00754459" w:rsidRPr="001B3178" w:rsidRDefault="00754459" w:rsidP="00754459">
                      <w:pPr>
                        <w:rPr>
                          <w:rFonts w:ascii="Arial" w:hAnsi="Arial" w:cs="Arial"/>
                          <w:color w:val="002060"/>
                        </w:rPr>
                      </w:pPr>
                      <w:r w:rsidRPr="001B3178">
                        <w:rPr>
                          <w:rFonts w:ascii="Arial" w:hAnsi="Arial" w:cs="Arial"/>
                          <w:color w:val="002060"/>
                        </w:rPr>
                        <w:t>Para facilitar su lectura, los mapas deben incluir los siguientes elementos:</w:t>
                      </w:r>
                    </w:p>
                    <w:p w:rsidR="00F362AC" w:rsidRPr="00F362AC" w:rsidRDefault="00F362AC" w:rsidP="00F362AC">
                      <w:pPr>
                        <w:rPr>
                          <w:rFonts w:ascii="Arial" w:hAnsi="Arial" w:cs="Arial"/>
                          <w:color w:val="002060"/>
                        </w:rPr>
                      </w:pPr>
                      <w:r w:rsidRPr="00F362AC">
                        <w:rPr>
                          <w:rFonts w:ascii="Arial" w:hAnsi="Arial" w:cs="Arial"/>
                          <w:b/>
                          <w:color w:val="002060"/>
                        </w:rPr>
                        <w:t>Situación relativa:</w:t>
                      </w:r>
                      <w:r w:rsidRPr="00F362AC">
                        <w:rPr>
                          <w:rFonts w:ascii="Arial" w:hAnsi="Arial" w:cs="Arial"/>
                          <w:color w:val="002060"/>
                        </w:rPr>
                        <w:t xml:space="preserve"> indica qué sector del planeta se ha representado.</w:t>
                      </w:r>
                    </w:p>
                    <w:p w:rsidR="00F362AC" w:rsidRPr="00F362AC" w:rsidRDefault="00F362AC" w:rsidP="00F362AC">
                      <w:pPr>
                        <w:rPr>
                          <w:rFonts w:ascii="Arial" w:hAnsi="Arial" w:cs="Arial"/>
                          <w:color w:val="002060"/>
                        </w:rPr>
                      </w:pPr>
                      <w:r w:rsidRPr="00F362AC">
                        <w:rPr>
                          <w:rFonts w:ascii="Arial" w:hAnsi="Arial" w:cs="Arial"/>
                          <w:b/>
                          <w:color w:val="002060"/>
                        </w:rPr>
                        <w:t>Escala:</w:t>
                      </w:r>
                      <w:r w:rsidRPr="00F362AC">
                        <w:rPr>
                          <w:rFonts w:ascii="Arial" w:hAnsi="Arial" w:cs="Arial"/>
                          <w:color w:val="002060"/>
                        </w:rPr>
                        <w:t xml:space="preserve"> indica cuál es la relación de tamaño entre el dibujo y los elementos reales.</w:t>
                      </w:r>
                    </w:p>
                    <w:p w:rsidR="00F362AC" w:rsidRPr="00F362AC" w:rsidRDefault="00F362AC" w:rsidP="00F362AC">
                      <w:pPr>
                        <w:rPr>
                          <w:rFonts w:ascii="Arial" w:hAnsi="Arial" w:cs="Arial"/>
                          <w:color w:val="002060"/>
                        </w:rPr>
                      </w:pPr>
                      <w:r w:rsidRPr="00F362AC">
                        <w:rPr>
                          <w:rFonts w:ascii="Arial" w:hAnsi="Arial" w:cs="Arial"/>
                          <w:b/>
                          <w:color w:val="002060"/>
                        </w:rPr>
                        <w:t>Rosa de los vientos:</w:t>
                      </w:r>
                      <w:r w:rsidRPr="00F362AC">
                        <w:rPr>
                          <w:rFonts w:ascii="Arial" w:hAnsi="Arial" w:cs="Arial"/>
                          <w:color w:val="002060"/>
                        </w:rPr>
                        <w:t xml:space="preserve"> señala la ubicación relativa del Norte.</w:t>
                      </w:r>
                    </w:p>
                    <w:p w:rsidR="00754459" w:rsidRPr="00F362AC" w:rsidRDefault="00F362AC" w:rsidP="00F362AC">
                      <w:pPr>
                        <w:rPr>
                          <w:rFonts w:ascii="Arial" w:hAnsi="Arial" w:cs="Arial"/>
                          <w:color w:val="002060"/>
                        </w:rPr>
                      </w:pPr>
                      <w:r w:rsidRPr="00F362AC">
                        <w:rPr>
                          <w:rFonts w:ascii="Arial" w:hAnsi="Arial" w:cs="Arial"/>
                          <w:b/>
                          <w:color w:val="002060"/>
                        </w:rPr>
                        <w:t>Cuadro de referencias o leyenda:</w:t>
                      </w:r>
                      <w:r w:rsidRPr="00F362AC">
                        <w:rPr>
                          <w:rFonts w:ascii="Arial" w:hAnsi="Arial" w:cs="Arial"/>
                          <w:color w:val="002060"/>
                        </w:rPr>
                        <w:t xml:space="preserve"> incluye el significado de los signos cartográficos y los colores utilizados para representar los diferentes objetos.</w:t>
                      </w:r>
                    </w:p>
                  </w:txbxContent>
                </v:textbox>
                <w10:wrap type="square"/>
              </v:shape>
            </w:pict>
          </mc:Fallback>
        </mc:AlternateContent>
      </w:r>
      <w:r>
        <w:rPr>
          <w:rFonts w:ascii="Arial" w:hAnsi="Arial" w:cs="Arial"/>
          <w:color w:val="222222"/>
          <w:sz w:val="22"/>
          <w:szCs w:val="22"/>
        </w:rPr>
        <w:t>Lee</w:t>
      </w:r>
      <w:r w:rsidRPr="00754459">
        <w:rPr>
          <w:rFonts w:ascii="Arial" w:hAnsi="Arial" w:cs="Arial"/>
          <w:color w:val="222222"/>
          <w:sz w:val="22"/>
          <w:szCs w:val="22"/>
        </w:rPr>
        <w:t xml:space="preserve"> el siguiente texto. En él se enumeran los elementos de un mapa.</w:t>
      </w:r>
    </w:p>
    <w:p w:rsidR="00754459" w:rsidRPr="00754459" w:rsidRDefault="00754459" w:rsidP="00754459">
      <w:pPr>
        <w:pStyle w:val="NormalWeb"/>
        <w:spacing w:after="180" w:line="360" w:lineRule="atLeast"/>
        <w:ind w:left="120"/>
        <w:rPr>
          <w:rFonts w:ascii="Arial" w:hAnsi="Arial" w:cs="Arial"/>
          <w:color w:val="222222"/>
          <w:sz w:val="22"/>
          <w:szCs w:val="22"/>
        </w:rPr>
      </w:pPr>
    </w:p>
    <w:p w:rsidR="00F940BE" w:rsidRDefault="00F940BE" w:rsidP="00750C32">
      <w:pPr>
        <w:tabs>
          <w:tab w:val="left" w:pos="2025"/>
        </w:tabs>
        <w:rPr>
          <w:rFonts w:ascii="Arial" w:hAnsi="Arial" w:cs="Arial"/>
        </w:rPr>
      </w:pPr>
    </w:p>
    <w:p w:rsidR="00F940BE" w:rsidRPr="00F940BE" w:rsidRDefault="00F940BE" w:rsidP="00F940BE">
      <w:pPr>
        <w:rPr>
          <w:rFonts w:ascii="Arial" w:hAnsi="Arial" w:cs="Arial"/>
        </w:rPr>
      </w:pPr>
    </w:p>
    <w:p w:rsidR="00F940BE" w:rsidRPr="00F940BE" w:rsidRDefault="00F940BE" w:rsidP="00F940BE">
      <w:pPr>
        <w:rPr>
          <w:rFonts w:ascii="Arial" w:hAnsi="Arial" w:cs="Arial"/>
        </w:rPr>
      </w:pPr>
    </w:p>
    <w:p w:rsidR="00F940BE" w:rsidRPr="00F940BE" w:rsidRDefault="00F940BE" w:rsidP="00F940BE">
      <w:pPr>
        <w:rPr>
          <w:rFonts w:ascii="Arial" w:hAnsi="Arial" w:cs="Arial"/>
        </w:rPr>
      </w:pPr>
    </w:p>
    <w:p w:rsidR="00F940BE" w:rsidRPr="00F940BE" w:rsidRDefault="00F940BE" w:rsidP="00F940BE">
      <w:pPr>
        <w:rPr>
          <w:rFonts w:ascii="Arial" w:hAnsi="Arial" w:cs="Arial"/>
        </w:rPr>
      </w:pPr>
    </w:p>
    <w:p w:rsidR="00F362AC" w:rsidRDefault="00F362AC" w:rsidP="00F362AC">
      <w:pPr>
        <w:pStyle w:val="Prrafodelista"/>
        <w:ind w:left="360"/>
        <w:rPr>
          <w:rFonts w:ascii="Arial" w:hAnsi="Arial" w:cs="Arial"/>
        </w:rPr>
      </w:pPr>
    </w:p>
    <w:p w:rsidR="00F940BE" w:rsidRDefault="004A0094" w:rsidP="004A0094">
      <w:pPr>
        <w:pStyle w:val="Prrafodelista"/>
        <w:numPr>
          <w:ilvl w:val="0"/>
          <w:numId w:val="1"/>
        </w:numPr>
        <w:rPr>
          <w:rFonts w:ascii="Arial" w:hAnsi="Arial" w:cs="Arial"/>
        </w:rPr>
      </w:pPr>
      <w:r>
        <w:rPr>
          <w:rFonts w:ascii="Arial" w:hAnsi="Arial" w:cs="Arial"/>
        </w:rPr>
        <w:t>Marca en el mapa los signos cartográficos</w:t>
      </w:r>
      <w:r w:rsidR="00793BF0">
        <w:rPr>
          <w:rFonts w:ascii="Arial" w:hAnsi="Arial" w:cs="Arial"/>
        </w:rPr>
        <w:t xml:space="preserve"> que encuentres</w:t>
      </w:r>
      <w:r>
        <w:rPr>
          <w:rFonts w:ascii="Arial" w:hAnsi="Arial" w:cs="Arial"/>
        </w:rPr>
        <w:t xml:space="preserve">. </w:t>
      </w:r>
    </w:p>
    <w:p w:rsidR="00C964C4" w:rsidRPr="004A0094" w:rsidRDefault="00C964C4" w:rsidP="00C964C4">
      <w:pPr>
        <w:pStyle w:val="Prrafodelista"/>
        <w:ind w:left="360"/>
        <w:rPr>
          <w:rFonts w:ascii="Arial" w:hAnsi="Arial" w:cs="Arial"/>
        </w:rPr>
      </w:pPr>
    </w:p>
    <w:p w:rsidR="00AF6150" w:rsidRPr="00C17A9E" w:rsidRDefault="00C964C4" w:rsidP="00CB4EE5">
      <w:pPr>
        <w:pStyle w:val="Prrafodelista"/>
        <w:numPr>
          <w:ilvl w:val="0"/>
          <w:numId w:val="1"/>
        </w:numPr>
        <w:spacing w:after="0" w:line="240" w:lineRule="auto"/>
        <w:rPr>
          <w:rFonts w:ascii="Arial" w:hAnsi="Arial" w:cs="Arial"/>
          <w:color w:val="030303"/>
          <w:shd w:val="clear" w:color="auto" w:fill="F9F9F9"/>
        </w:rPr>
      </w:pPr>
      <w:r w:rsidRPr="00C17A9E">
        <w:rPr>
          <w:rFonts w:ascii="Arial" w:hAnsi="Arial" w:cs="Arial"/>
          <w:color w:val="030303"/>
          <w:shd w:val="clear" w:color="auto" w:fill="F9F9F9"/>
        </w:rPr>
        <w:t xml:space="preserve">Responde: </w:t>
      </w:r>
    </w:p>
    <w:p w:rsidR="00E12AF2" w:rsidRPr="00C17A9E" w:rsidRDefault="00E12AF2" w:rsidP="00CB4EE5">
      <w:pPr>
        <w:spacing w:after="0" w:line="240" w:lineRule="auto"/>
        <w:rPr>
          <w:rFonts w:ascii="Arial" w:hAnsi="Arial" w:cs="Arial"/>
          <w:color w:val="030303"/>
          <w:shd w:val="clear" w:color="auto" w:fill="F9F9F9"/>
        </w:rPr>
      </w:pPr>
    </w:p>
    <w:p w:rsidR="00E12AF2" w:rsidRPr="00C17A9E" w:rsidRDefault="00CB4EE5" w:rsidP="00CB4EE5">
      <w:pPr>
        <w:pStyle w:val="Prrafodelista"/>
        <w:numPr>
          <w:ilvl w:val="0"/>
          <w:numId w:val="12"/>
        </w:numPr>
        <w:spacing w:after="0" w:line="240" w:lineRule="auto"/>
        <w:rPr>
          <w:rFonts w:ascii="Arial" w:hAnsi="Arial" w:cs="Arial"/>
          <w:color w:val="030303"/>
          <w:shd w:val="clear" w:color="auto" w:fill="F9F9F9"/>
        </w:rPr>
      </w:pPr>
      <w:r>
        <w:rPr>
          <w:rFonts w:ascii="Arial" w:hAnsi="Arial" w:cs="Arial"/>
          <w:color w:val="030303"/>
          <w:shd w:val="clear" w:color="auto" w:fill="F9F9F9"/>
        </w:rPr>
        <w:t>¿Cuántas provincias</w:t>
      </w:r>
      <w:r w:rsidR="00E12AF2" w:rsidRPr="00C17A9E">
        <w:rPr>
          <w:rFonts w:ascii="Arial" w:hAnsi="Arial" w:cs="Arial"/>
          <w:color w:val="030303"/>
          <w:shd w:val="clear" w:color="auto" w:fill="F9F9F9"/>
        </w:rPr>
        <w:t xml:space="preserve"> integran</w:t>
      </w:r>
      <w:r>
        <w:rPr>
          <w:rFonts w:ascii="Arial" w:hAnsi="Arial" w:cs="Arial"/>
          <w:color w:val="030303"/>
          <w:shd w:val="clear" w:color="auto" w:fill="F9F9F9"/>
        </w:rPr>
        <w:t xml:space="preserve"> Argentina</w:t>
      </w:r>
      <w:r w:rsidR="00E12AF2" w:rsidRPr="00C17A9E">
        <w:rPr>
          <w:rFonts w:ascii="Arial" w:hAnsi="Arial" w:cs="Arial"/>
          <w:color w:val="030303"/>
          <w:shd w:val="clear" w:color="auto" w:fill="F9F9F9"/>
        </w:rPr>
        <w:t>?</w:t>
      </w:r>
    </w:p>
    <w:p w:rsidR="00E12AF2" w:rsidRPr="00C17A9E" w:rsidRDefault="00E12AF2" w:rsidP="00CB4EE5">
      <w:pPr>
        <w:spacing w:after="0" w:line="240" w:lineRule="auto"/>
        <w:rPr>
          <w:rFonts w:ascii="Arial" w:hAnsi="Arial" w:cs="Arial"/>
          <w:color w:val="030303"/>
          <w:shd w:val="clear" w:color="auto" w:fill="F9F9F9"/>
        </w:rPr>
      </w:pPr>
    </w:p>
    <w:p w:rsidR="00E12AF2" w:rsidRPr="00C17A9E" w:rsidRDefault="00E12AF2" w:rsidP="00CB4EE5">
      <w:pPr>
        <w:pStyle w:val="Prrafodelista"/>
        <w:numPr>
          <w:ilvl w:val="0"/>
          <w:numId w:val="12"/>
        </w:numPr>
        <w:spacing w:after="0" w:line="240" w:lineRule="auto"/>
        <w:rPr>
          <w:rFonts w:ascii="Arial" w:hAnsi="Arial" w:cs="Arial"/>
          <w:color w:val="030303"/>
          <w:shd w:val="clear" w:color="auto" w:fill="F9F9F9"/>
        </w:rPr>
      </w:pPr>
      <w:r w:rsidRPr="00C17A9E">
        <w:rPr>
          <w:rFonts w:ascii="Arial" w:hAnsi="Arial" w:cs="Arial"/>
          <w:color w:val="030303"/>
          <w:shd w:val="clear" w:color="auto" w:fill="F9F9F9"/>
        </w:rPr>
        <w:t>¿Cómo se representan los límites?</w:t>
      </w:r>
    </w:p>
    <w:p w:rsidR="00E12AF2" w:rsidRPr="00C17A9E" w:rsidRDefault="00E12AF2" w:rsidP="00CB4EE5">
      <w:pPr>
        <w:spacing w:after="0" w:line="240" w:lineRule="auto"/>
        <w:rPr>
          <w:rFonts w:ascii="Arial" w:hAnsi="Arial" w:cs="Arial"/>
          <w:color w:val="030303"/>
          <w:shd w:val="clear" w:color="auto" w:fill="F9F9F9"/>
        </w:rPr>
      </w:pPr>
    </w:p>
    <w:p w:rsidR="00E12AF2" w:rsidRPr="00C17A9E" w:rsidRDefault="00E12AF2" w:rsidP="00CB4EE5">
      <w:pPr>
        <w:pStyle w:val="Prrafodelista"/>
        <w:numPr>
          <w:ilvl w:val="0"/>
          <w:numId w:val="12"/>
        </w:numPr>
        <w:spacing w:after="0" w:line="240" w:lineRule="auto"/>
        <w:rPr>
          <w:rFonts w:ascii="Arial" w:hAnsi="Arial" w:cs="Arial"/>
          <w:color w:val="030303"/>
          <w:shd w:val="clear" w:color="auto" w:fill="F9F9F9"/>
        </w:rPr>
      </w:pPr>
      <w:r w:rsidRPr="00C17A9E">
        <w:rPr>
          <w:rFonts w:ascii="Arial" w:hAnsi="Arial" w:cs="Arial"/>
          <w:color w:val="030303"/>
          <w:shd w:val="clear" w:color="auto" w:fill="F9F9F9"/>
        </w:rPr>
        <w:t>¿Cómo se diferencias los límites entre las provincias y los límites entre la Argentina y los países vecinos?</w:t>
      </w:r>
    </w:p>
    <w:p w:rsidR="00E12AF2" w:rsidRPr="00C17A9E" w:rsidRDefault="00E12AF2" w:rsidP="00CB4EE5">
      <w:pPr>
        <w:spacing w:after="0" w:line="240" w:lineRule="auto"/>
        <w:rPr>
          <w:rFonts w:ascii="Arial" w:hAnsi="Arial" w:cs="Arial"/>
          <w:color w:val="030303"/>
          <w:shd w:val="clear" w:color="auto" w:fill="F9F9F9"/>
        </w:rPr>
      </w:pPr>
    </w:p>
    <w:p w:rsidR="00E12AF2" w:rsidRPr="00C17A9E" w:rsidRDefault="00E12AF2" w:rsidP="00CB4EE5">
      <w:pPr>
        <w:pStyle w:val="Prrafodelista"/>
        <w:numPr>
          <w:ilvl w:val="0"/>
          <w:numId w:val="12"/>
        </w:numPr>
        <w:spacing w:after="0" w:line="240" w:lineRule="auto"/>
        <w:rPr>
          <w:rFonts w:ascii="Arial" w:hAnsi="Arial" w:cs="Arial"/>
          <w:color w:val="030303"/>
          <w:shd w:val="clear" w:color="auto" w:fill="F9F9F9"/>
        </w:rPr>
      </w:pPr>
      <w:r w:rsidRPr="00C17A9E">
        <w:rPr>
          <w:rFonts w:ascii="Arial" w:hAnsi="Arial" w:cs="Arial"/>
          <w:color w:val="030303"/>
          <w:shd w:val="clear" w:color="auto" w:fill="F9F9F9"/>
        </w:rPr>
        <w:t>¿Cómo se representan las ciudades capitales de provincia?</w:t>
      </w:r>
    </w:p>
    <w:p w:rsidR="00E12AF2" w:rsidRPr="00C17A9E" w:rsidRDefault="00E12AF2" w:rsidP="00CB4EE5">
      <w:pPr>
        <w:spacing w:after="0" w:line="240" w:lineRule="auto"/>
        <w:rPr>
          <w:rFonts w:ascii="Arial" w:hAnsi="Arial" w:cs="Arial"/>
          <w:color w:val="030303"/>
          <w:shd w:val="clear" w:color="auto" w:fill="F9F9F9"/>
        </w:rPr>
      </w:pPr>
    </w:p>
    <w:p w:rsidR="00E12AF2" w:rsidRPr="00C17A9E" w:rsidRDefault="00E12AF2" w:rsidP="00CB4EE5">
      <w:pPr>
        <w:pStyle w:val="Prrafodelista"/>
        <w:numPr>
          <w:ilvl w:val="0"/>
          <w:numId w:val="12"/>
        </w:numPr>
        <w:spacing w:after="0" w:line="240" w:lineRule="auto"/>
        <w:rPr>
          <w:rFonts w:ascii="Arial" w:hAnsi="Arial" w:cs="Arial"/>
          <w:color w:val="030303"/>
          <w:shd w:val="clear" w:color="auto" w:fill="F9F9F9"/>
        </w:rPr>
      </w:pPr>
      <w:r w:rsidRPr="00C17A9E">
        <w:rPr>
          <w:rFonts w:ascii="Arial" w:hAnsi="Arial" w:cs="Arial"/>
          <w:color w:val="030303"/>
          <w:shd w:val="clear" w:color="auto" w:fill="F9F9F9"/>
        </w:rPr>
        <w:t>¿Se distingue en el mapa alguna otra ciudad? ¿Cuál? ¿Se representa de igual forma que las anteriores?</w:t>
      </w:r>
    </w:p>
    <w:p w:rsidR="00E12AF2" w:rsidRPr="00C17A9E" w:rsidRDefault="00E12AF2" w:rsidP="00CB4EE5">
      <w:pPr>
        <w:spacing w:after="0" w:line="240" w:lineRule="auto"/>
        <w:rPr>
          <w:rFonts w:ascii="Arial" w:hAnsi="Arial" w:cs="Arial"/>
          <w:color w:val="030303"/>
          <w:shd w:val="clear" w:color="auto" w:fill="F9F9F9"/>
        </w:rPr>
      </w:pPr>
    </w:p>
    <w:p w:rsidR="004A0094" w:rsidRPr="00C17A9E" w:rsidRDefault="00E12AF2" w:rsidP="00CB4EE5">
      <w:pPr>
        <w:pStyle w:val="Prrafodelista"/>
        <w:numPr>
          <w:ilvl w:val="0"/>
          <w:numId w:val="12"/>
        </w:numPr>
        <w:spacing w:after="0" w:line="240" w:lineRule="auto"/>
        <w:rPr>
          <w:rFonts w:ascii="Arial" w:hAnsi="Arial" w:cs="Arial"/>
          <w:color w:val="030303"/>
          <w:shd w:val="clear" w:color="auto" w:fill="F9F9F9"/>
        </w:rPr>
      </w:pPr>
      <w:r w:rsidRPr="00C17A9E">
        <w:rPr>
          <w:rFonts w:ascii="Arial" w:hAnsi="Arial" w:cs="Arial"/>
          <w:color w:val="030303"/>
          <w:shd w:val="clear" w:color="auto" w:fill="F9F9F9"/>
        </w:rPr>
        <w:t>¿Del territorio de qué provincia forman parte las Islas Malvinas, las islas del Atlántico Sur y el Sector Antártico Argentino?</w:t>
      </w:r>
    </w:p>
    <w:p w:rsidR="008775D1" w:rsidRDefault="008775D1" w:rsidP="00F940BE">
      <w:pPr>
        <w:rPr>
          <w:rFonts w:ascii="Arial" w:hAnsi="Arial" w:cs="Arial"/>
          <w:color w:val="030303"/>
          <w:sz w:val="21"/>
          <w:szCs w:val="21"/>
          <w:shd w:val="clear" w:color="auto" w:fill="F9F9F9"/>
        </w:rPr>
      </w:pPr>
    </w:p>
    <w:p w:rsidR="008775D1" w:rsidRPr="00A52A46" w:rsidRDefault="003F5CCC" w:rsidP="00F940BE">
      <w:pPr>
        <w:rPr>
          <w:rFonts w:ascii="Arial" w:hAnsi="Arial" w:cs="Arial"/>
          <w:b/>
          <w:color w:val="C00000"/>
          <w:u w:val="single"/>
          <w:shd w:val="clear" w:color="auto" w:fill="F9F9F9"/>
        </w:rPr>
      </w:pPr>
      <w:r w:rsidRPr="00A52A46">
        <w:rPr>
          <w:rFonts w:ascii="Arial" w:hAnsi="Arial" w:cs="Arial"/>
          <w:b/>
          <w:color w:val="C00000"/>
          <w:u w:val="single"/>
          <w:shd w:val="clear" w:color="auto" w:fill="F9F9F9"/>
        </w:rPr>
        <w:t>Clase 3 de ciencias sociales: Actividad interactiva.</w:t>
      </w:r>
      <w:r w:rsidR="00A35B68" w:rsidRPr="00A52A46">
        <w:rPr>
          <w:rFonts w:ascii="Arial" w:hAnsi="Arial" w:cs="Arial"/>
          <w:b/>
          <w:color w:val="C00000"/>
          <w:u w:val="single"/>
          <w:shd w:val="clear" w:color="auto" w:fill="F9F9F9"/>
        </w:rPr>
        <w:t xml:space="preserve"> Mapa de Argentina físico – político. </w:t>
      </w:r>
    </w:p>
    <w:p w:rsidR="008775D1" w:rsidRPr="003F5CCC" w:rsidRDefault="003F5CCC" w:rsidP="003F5CCC">
      <w:pPr>
        <w:pStyle w:val="Prrafodelista"/>
        <w:numPr>
          <w:ilvl w:val="0"/>
          <w:numId w:val="13"/>
        </w:numPr>
        <w:rPr>
          <w:rFonts w:ascii="Arial" w:hAnsi="Arial" w:cs="Arial"/>
          <w:color w:val="030303"/>
          <w:sz w:val="21"/>
          <w:szCs w:val="21"/>
          <w:shd w:val="clear" w:color="auto" w:fill="F9F9F9"/>
        </w:rPr>
      </w:pPr>
      <w:r w:rsidRPr="003F5CCC">
        <w:rPr>
          <w:rFonts w:ascii="Arial" w:hAnsi="Arial" w:cs="Arial"/>
          <w:color w:val="030303"/>
          <w:sz w:val="21"/>
          <w:szCs w:val="21"/>
          <w:shd w:val="clear" w:color="auto" w:fill="F9F9F9"/>
        </w:rPr>
        <w:t>Los invito a mirar el siguiente tutorial para realizar una actividad interactiva.</w:t>
      </w:r>
    </w:p>
    <w:p w:rsidR="00750C32" w:rsidRPr="00F940BE" w:rsidRDefault="00F940BE" w:rsidP="00F940BE">
      <w:pPr>
        <w:rPr>
          <w:rFonts w:ascii="Arial" w:hAnsi="Arial" w:cs="Arial"/>
        </w:rPr>
      </w:pPr>
      <w:r>
        <w:rPr>
          <w:rFonts w:ascii="Arial" w:hAnsi="Arial" w:cs="Arial"/>
          <w:color w:val="030303"/>
          <w:sz w:val="21"/>
          <w:szCs w:val="21"/>
          <w:shd w:val="clear" w:color="auto" w:fill="F9F9F9"/>
        </w:rPr>
        <w:t xml:space="preserve">Tutorial: </w:t>
      </w:r>
      <w:hyperlink r:id="rId38" w:history="1">
        <w:r>
          <w:rPr>
            <w:rStyle w:val="Hipervnculo"/>
          </w:rPr>
          <w:t>https://www.youtube.com/watch?v=U_cnQlsjubo</w:t>
        </w:r>
      </w:hyperlink>
    </w:p>
    <w:p w:rsidR="00F940BE" w:rsidRPr="003F5CCC" w:rsidRDefault="003F5CCC" w:rsidP="00F940BE">
      <w:pPr>
        <w:pStyle w:val="Prrafodelista"/>
        <w:numPr>
          <w:ilvl w:val="0"/>
          <w:numId w:val="13"/>
        </w:numPr>
        <w:rPr>
          <w:rFonts w:ascii="Arial" w:hAnsi="Arial" w:cs="Arial"/>
          <w:color w:val="030303"/>
          <w:sz w:val="21"/>
          <w:szCs w:val="21"/>
          <w:shd w:val="clear" w:color="auto" w:fill="F9F9F9"/>
        </w:rPr>
      </w:pPr>
      <w:r w:rsidRPr="003F5CCC">
        <w:rPr>
          <w:rFonts w:ascii="Arial" w:hAnsi="Arial" w:cs="Arial"/>
          <w:color w:val="030303"/>
          <w:sz w:val="21"/>
          <w:szCs w:val="21"/>
          <w:shd w:val="clear" w:color="auto" w:fill="F9F9F9"/>
        </w:rPr>
        <w:t>Sitio web:</w:t>
      </w:r>
      <w:r>
        <w:rPr>
          <w:rFonts w:ascii="Arial" w:hAnsi="Arial" w:cs="Arial"/>
          <w:color w:val="030303"/>
          <w:sz w:val="21"/>
          <w:szCs w:val="21"/>
          <w:shd w:val="clear" w:color="auto" w:fill="F9F9F9"/>
        </w:rPr>
        <w:t xml:space="preserve"> </w:t>
      </w:r>
      <w:r w:rsidR="00F940BE" w:rsidRPr="003F5CCC">
        <w:rPr>
          <w:rFonts w:ascii="Arial" w:hAnsi="Arial" w:cs="Arial"/>
          <w:color w:val="030303"/>
          <w:sz w:val="21"/>
          <w:szCs w:val="21"/>
          <w:shd w:val="clear" w:color="auto" w:fill="F9F9F9"/>
        </w:rPr>
        <w:t>Instituto Geográfico Nacional</w:t>
      </w:r>
      <w:r w:rsidR="00F940BE" w:rsidRPr="003F5CCC">
        <w:rPr>
          <w:rFonts w:ascii="Arial" w:hAnsi="Arial" w:cs="Arial"/>
        </w:rPr>
        <w:t xml:space="preserve">: </w:t>
      </w:r>
      <w:hyperlink r:id="rId39" w:tgtFrame="_blank" w:history="1">
        <w:r w:rsidR="00F940BE" w:rsidRPr="003F5CCC">
          <w:rPr>
            <w:rStyle w:val="Hipervnculo"/>
            <w:rFonts w:ascii="Arial" w:hAnsi="Arial" w:cs="Arial"/>
            <w:sz w:val="21"/>
            <w:szCs w:val="21"/>
            <w:shd w:val="clear" w:color="auto" w:fill="F9F9F9"/>
          </w:rPr>
          <w:t>http://mapasescolares.ign.gob.ar/</w:t>
        </w:r>
      </w:hyperlink>
    </w:p>
    <w:p w:rsidR="003F5CCC" w:rsidRDefault="003F5CCC" w:rsidP="00F940BE">
      <w:pPr>
        <w:rPr>
          <w:rFonts w:ascii="Arial" w:hAnsi="Arial" w:cs="Arial"/>
        </w:rPr>
      </w:pPr>
      <w:r w:rsidRPr="003F5CCC">
        <w:rPr>
          <w:rFonts w:ascii="Arial" w:hAnsi="Arial" w:cs="Arial"/>
        </w:rPr>
        <w:t>En este sitio web podrán descargar, imprimir o trabajar interactivamente con mapas.</w:t>
      </w:r>
    </w:p>
    <w:p w:rsidR="003F5CCC" w:rsidRDefault="003F5CCC" w:rsidP="00F940BE">
      <w:pPr>
        <w:rPr>
          <w:rFonts w:ascii="Arial" w:hAnsi="Arial" w:cs="Arial"/>
        </w:rPr>
      </w:pPr>
      <w:r>
        <w:rPr>
          <w:rFonts w:ascii="Arial" w:hAnsi="Arial" w:cs="Arial"/>
          <w:noProof/>
          <w:lang w:eastAsia="es-AR"/>
        </w:rPr>
        <w:lastRenderedPageBreak/>
        <w:drawing>
          <wp:inline distT="0" distB="0" distL="0" distR="0">
            <wp:extent cx="6848475" cy="2571750"/>
            <wp:effectExtent l="0" t="0" r="9525"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48475" cy="2571750"/>
                    </a:xfrm>
                    <a:prstGeom prst="rect">
                      <a:avLst/>
                    </a:prstGeom>
                    <a:noFill/>
                    <a:ln>
                      <a:noFill/>
                    </a:ln>
                  </pic:spPr>
                </pic:pic>
              </a:graphicData>
            </a:graphic>
          </wp:inline>
        </w:drawing>
      </w:r>
    </w:p>
    <w:p w:rsidR="003F5CCC" w:rsidRPr="007C0F25" w:rsidRDefault="001A7728" w:rsidP="001A7728">
      <w:pPr>
        <w:pStyle w:val="Prrafodelista"/>
        <w:numPr>
          <w:ilvl w:val="0"/>
          <w:numId w:val="13"/>
        </w:numPr>
        <w:rPr>
          <w:rFonts w:ascii="Arial" w:hAnsi="Arial" w:cs="Arial"/>
          <w:b/>
          <w:color w:val="F105B3"/>
        </w:rPr>
      </w:pPr>
      <w:r w:rsidRPr="007C0F25">
        <w:rPr>
          <w:rFonts w:ascii="Arial" w:hAnsi="Arial" w:cs="Arial"/>
          <w:b/>
          <w:color w:val="F105B3"/>
        </w:rPr>
        <w:t>¡Comenzamos!</w:t>
      </w:r>
    </w:p>
    <w:p w:rsidR="001A7728" w:rsidRPr="001A7728" w:rsidRDefault="001A7728" w:rsidP="001A7728">
      <w:pPr>
        <w:pStyle w:val="Prrafodelista"/>
        <w:rPr>
          <w:rFonts w:ascii="Arial" w:hAnsi="Arial" w:cs="Arial"/>
        </w:rPr>
      </w:pPr>
    </w:p>
    <w:p w:rsidR="003F5CCC" w:rsidRDefault="001A7728" w:rsidP="001A7728">
      <w:pPr>
        <w:pStyle w:val="Prrafodelista"/>
        <w:numPr>
          <w:ilvl w:val="0"/>
          <w:numId w:val="14"/>
        </w:numPr>
        <w:rPr>
          <w:rFonts w:ascii="Arial" w:hAnsi="Arial" w:cs="Arial"/>
        </w:rPr>
      </w:pPr>
      <w:r w:rsidRPr="001A7728">
        <w:rPr>
          <w:rFonts w:ascii="Arial" w:hAnsi="Arial" w:cs="Arial"/>
        </w:rPr>
        <w:t xml:space="preserve">Ingresa al enlace del </w:t>
      </w:r>
      <w:r w:rsidRPr="001A7728">
        <w:rPr>
          <w:rFonts w:ascii="Arial" w:hAnsi="Arial" w:cs="Arial"/>
          <w:b/>
        </w:rPr>
        <w:t>sitio web</w:t>
      </w:r>
      <w:r>
        <w:rPr>
          <w:rFonts w:ascii="Arial" w:hAnsi="Arial" w:cs="Arial"/>
        </w:rPr>
        <w:t>.</w:t>
      </w:r>
    </w:p>
    <w:p w:rsidR="001A7728" w:rsidRDefault="001A7728" w:rsidP="001A7728">
      <w:pPr>
        <w:pStyle w:val="Prrafodelista"/>
        <w:numPr>
          <w:ilvl w:val="0"/>
          <w:numId w:val="14"/>
        </w:numPr>
        <w:rPr>
          <w:rFonts w:ascii="Arial" w:hAnsi="Arial" w:cs="Arial"/>
        </w:rPr>
      </w:pPr>
      <w:r>
        <w:rPr>
          <w:rFonts w:ascii="Arial" w:hAnsi="Arial" w:cs="Arial"/>
        </w:rPr>
        <w:t xml:space="preserve">Selecciona la opción </w:t>
      </w:r>
      <w:r w:rsidRPr="001A7728">
        <w:rPr>
          <w:rFonts w:ascii="Arial" w:hAnsi="Arial" w:cs="Arial"/>
          <w:b/>
        </w:rPr>
        <w:t>Mapa interactivo.</w:t>
      </w:r>
    </w:p>
    <w:p w:rsidR="001A7728" w:rsidRDefault="001A7728" w:rsidP="001A7728">
      <w:pPr>
        <w:pStyle w:val="Prrafodelista"/>
        <w:numPr>
          <w:ilvl w:val="0"/>
          <w:numId w:val="14"/>
        </w:numPr>
        <w:rPr>
          <w:rFonts w:ascii="Arial" w:hAnsi="Arial" w:cs="Arial"/>
        </w:rPr>
      </w:pPr>
      <w:r>
        <w:rPr>
          <w:rFonts w:ascii="Arial" w:hAnsi="Arial" w:cs="Arial"/>
        </w:rPr>
        <w:t xml:space="preserve">En el buscador escribe: </w:t>
      </w:r>
      <w:r w:rsidRPr="001A7728">
        <w:rPr>
          <w:rFonts w:ascii="Arial" w:hAnsi="Arial" w:cs="Arial"/>
          <w:b/>
        </w:rPr>
        <w:t>Argentina físico político</w:t>
      </w:r>
      <w:r>
        <w:rPr>
          <w:rFonts w:ascii="Arial" w:hAnsi="Arial" w:cs="Arial"/>
        </w:rPr>
        <w:t xml:space="preserve"> </w:t>
      </w:r>
    </w:p>
    <w:p w:rsidR="001A7728" w:rsidRDefault="00CB4EE5" w:rsidP="001A7728">
      <w:pPr>
        <w:tabs>
          <w:tab w:val="left" w:pos="1140"/>
        </w:tabs>
        <w:rPr>
          <w:rFonts w:ascii="Arial" w:hAnsi="Arial" w:cs="Arial"/>
        </w:rPr>
      </w:pPr>
      <w:r>
        <w:rPr>
          <w:rFonts w:ascii="Arial" w:hAnsi="Arial" w:cs="Arial"/>
          <w:noProof/>
          <w:lang w:eastAsia="es-AR"/>
        </w:rPr>
        <w:drawing>
          <wp:inline distT="0" distB="0" distL="0" distR="0" wp14:anchorId="59F1354A" wp14:editId="15963EEA">
            <wp:extent cx="6848475" cy="2914650"/>
            <wp:effectExtent l="0" t="0" r="9525"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48475" cy="2914650"/>
                    </a:xfrm>
                    <a:prstGeom prst="rect">
                      <a:avLst/>
                    </a:prstGeom>
                    <a:noFill/>
                    <a:ln>
                      <a:noFill/>
                    </a:ln>
                  </pic:spPr>
                </pic:pic>
              </a:graphicData>
            </a:graphic>
          </wp:inline>
        </w:drawing>
      </w:r>
    </w:p>
    <w:p w:rsidR="001A7728" w:rsidRDefault="00072AF7" w:rsidP="001A7728">
      <w:pPr>
        <w:pStyle w:val="Prrafodelista"/>
        <w:numPr>
          <w:ilvl w:val="0"/>
          <w:numId w:val="14"/>
        </w:numPr>
        <w:tabs>
          <w:tab w:val="left" w:pos="1140"/>
        </w:tabs>
        <w:rPr>
          <w:rFonts w:ascii="Arial" w:hAnsi="Arial" w:cs="Arial"/>
        </w:rPr>
      </w:pPr>
      <w:r>
        <w:rPr>
          <w:rFonts w:ascii="Arial" w:hAnsi="Arial" w:cs="Arial"/>
        </w:rPr>
        <w:t xml:space="preserve">Dibuja círculos en </w:t>
      </w:r>
      <w:r w:rsidR="001A7728">
        <w:rPr>
          <w:rFonts w:ascii="Arial" w:hAnsi="Arial" w:cs="Arial"/>
        </w:rPr>
        <w:t>los signos cartográficos.</w:t>
      </w:r>
    </w:p>
    <w:p w:rsidR="00072AF7" w:rsidRDefault="00072AF7" w:rsidP="001A7728">
      <w:pPr>
        <w:pStyle w:val="Prrafodelista"/>
        <w:numPr>
          <w:ilvl w:val="0"/>
          <w:numId w:val="14"/>
        </w:numPr>
        <w:tabs>
          <w:tab w:val="left" w:pos="1140"/>
        </w:tabs>
        <w:rPr>
          <w:rFonts w:ascii="Arial" w:hAnsi="Arial" w:cs="Arial"/>
        </w:rPr>
      </w:pPr>
      <w:r>
        <w:rPr>
          <w:rFonts w:ascii="Arial" w:hAnsi="Arial" w:cs="Arial"/>
        </w:rPr>
        <w:t>Inserta marcadores, escribiendo</w:t>
      </w:r>
    </w:p>
    <w:p w:rsidR="00072AF7" w:rsidRDefault="00072AF7" w:rsidP="00072AF7">
      <w:pPr>
        <w:pStyle w:val="Prrafodelista"/>
        <w:numPr>
          <w:ilvl w:val="0"/>
          <w:numId w:val="15"/>
        </w:numPr>
        <w:tabs>
          <w:tab w:val="left" w:pos="1140"/>
        </w:tabs>
        <w:rPr>
          <w:rFonts w:ascii="Arial" w:hAnsi="Arial" w:cs="Arial"/>
        </w:rPr>
      </w:pPr>
      <w:r>
        <w:rPr>
          <w:rFonts w:ascii="Arial" w:hAnsi="Arial" w:cs="Arial"/>
        </w:rPr>
        <w:t xml:space="preserve">El nombre de la provincia donde vives </w:t>
      </w:r>
    </w:p>
    <w:p w:rsidR="00072AF7" w:rsidRDefault="00072AF7" w:rsidP="00072AF7">
      <w:pPr>
        <w:pStyle w:val="Prrafodelista"/>
        <w:numPr>
          <w:ilvl w:val="0"/>
          <w:numId w:val="15"/>
        </w:numPr>
        <w:tabs>
          <w:tab w:val="left" w:pos="1140"/>
        </w:tabs>
        <w:rPr>
          <w:rFonts w:ascii="Arial" w:hAnsi="Arial" w:cs="Arial"/>
        </w:rPr>
      </w:pPr>
      <w:r>
        <w:rPr>
          <w:rFonts w:ascii="Arial" w:hAnsi="Arial" w:cs="Arial"/>
        </w:rPr>
        <w:t>La capital de Argentina.</w:t>
      </w:r>
    </w:p>
    <w:p w:rsidR="00072AF7" w:rsidRPr="00072AF7" w:rsidRDefault="00072AF7" w:rsidP="00072AF7">
      <w:pPr>
        <w:tabs>
          <w:tab w:val="left" w:pos="1140"/>
        </w:tabs>
        <w:rPr>
          <w:rFonts w:ascii="Arial" w:hAnsi="Arial" w:cs="Arial"/>
        </w:rPr>
      </w:pPr>
      <w:r w:rsidRPr="00072AF7">
        <w:rPr>
          <w:rFonts w:ascii="Arial" w:hAnsi="Arial" w:cs="Arial"/>
        </w:rPr>
        <w:t xml:space="preserve">Por ejemplo: </w:t>
      </w:r>
    </w:p>
    <w:p w:rsidR="00072AF7" w:rsidRPr="00072AF7" w:rsidRDefault="00072AF7" w:rsidP="00072AF7">
      <w:pPr>
        <w:tabs>
          <w:tab w:val="left" w:pos="1140"/>
        </w:tabs>
        <w:rPr>
          <w:rFonts w:ascii="Arial" w:hAnsi="Arial" w:cs="Arial"/>
        </w:rPr>
      </w:pPr>
      <w:r>
        <w:rPr>
          <w:rFonts w:ascii="Arial" w:hAnsi="Arial" w:cs="Arial"/>
          <w:noProof/>
          <w:lang w:eastAsia="es-AR"/>
        </w:rPr>
        <w:lastRenderedPageBreak/>
        <w:drawing>
          <wp:inline distT="0" distB="0" distL="0" distR="0">
            <wp:extent cx="6497271" cy="2466975"/>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5189" cy="2469981"/>
                    </a:xfrm>
                    <a:prstGeom prst="rect">
                      <a:avLst/>
                    </a:prstGeom>
                    <a:noFill/>
                    <a:ln>
                      <a:noFill/>
                    </a:ln>
                  </pic:spPr>
                </pic:pic>
              </a:graphicData>
            </a:graphic>
          </wp:inline>
        </w:drawing>
      </w:r>
    </w:p>
    <w:p w:rsidR="003F5CCC" w:rsidRDefault="00072AF7" w:rsidP="00072AF7">
      <w:pPr>
        <w:pStyle w:val="Prrafodelista"/>
        <w:numPr>
          <w:ilvl w:val="0"/>
          <w:numId w:val="14"/>
        </w:numPr>
        <w:rPr>
          <w:rFonts w:ascii="Arial" w:hAnsi="Arial" w:cs="Arial"/>
        </w:rPr>
      </w:pPr>
      <w:r>
        <w:rPr>
          <w:rFonts w:ascii="Arial" w:hAnsi="Arial" w:cs="Arial"/>
        </w:rPr>
        <w:t xml:space="preserve">Dibuja rectángulos para marcar las Islas Malvinas. </w:t>
      </w:r>
    </w:p>
    <w:p w:rsidR="006B3F6A" w:rsidRDefault="006B3F6A" w:rsidP="006B3F6A">
      <w:pPr>
        <w:pStyle w:val="Prrafodelista"/>
        <w:rPr>
          <w:rFonts w:ascii="Arial" w:hAnsi="Arial" w:cs="Arial"/>
        </w:rPr>
      </w:pPr>
    </w:p>
    <w:p w:rsidR="00072AF7" w:rsidRDefault="006B3F6A" w:rsidP="006B3F6A">
      <w:pPr>
        <w:pStyle w:val="Prrafodelista"/>
        <w:numPr>
          <w:ilvl w:val="0"/>
          <w:numId w:val="13"/>
        </w:numPr>
        <w:rPr>
          <w:rFonts w:ascii="Arial" w:hAnsi="Arial" w:cs="Arial"/>
        </w:rPr>
      </w:pPr>
      <w:r>
        <w:rPr>
          <w:rFonts w:ascii="Arial" w:hAnsi="Arial" w:cs="Arial"/>
        </w:rPr>
        <w:t>Puedes buscar el mapa de la provincia que desees y div</w:t>
      </w:r>
      <w:r w:rsidR="00584065">
        <w:rPr>
          <w:rFonts w:ascii="Arial" w:hAnsi="Arial" w:cs="Arial"/>
        </w:rPr>
        <w:t>ertirte interactuando con</w:t>
      </w:r>
      <w:r>
        <w:rPr>
          <w:rFonts w:ascii="Arial" w:hAnsi="Arial" w:cs="Arial"/>
        </w:rPr>
        <w:t xml:space="preserve"> mapas. </w:t>
      </w:r>
    </w:p>
    <w:p w:rsidR="00584065" w:rsidRDefault="00584065" w:rsidP="00FA59C0">
      <w:pPr>
        <w:rPr>
          <w:rFonts w:ascii="Arial" w:hAnsi="Arial" w:cs="Arial"/>
        </w:rPr>
      </w:pPr>
    </w:p>
    <w:p w:rsidR="00FA59C0" w:rsidRPr="00A52A46" w:rsidRDefault="00584065" w:rsidP="00FA59C0">
      <w:pPr>
        <w:rPr>
          <w:rFonts w:ascii="Arial" w:hAnsi="Arial" w:cs="Arial"/>
          <w:b/>
          <w:color w:val="7030A0"/>
          <w:u w:val="single"/>
        </w:rPr>
      </w:pPr>
      <w:r w:rsidRPr="00A52A46">
        <w:rPr>
          <w:rFonts w:ascii="Arial" w:hAnsi="Arial" w:cs="Arial"/>
          <w:b/>
          <w:color w:val="7030A0"/>
          <w:u w:val="single"/>
        </w:rPr>
        <w:t>Clase 4 de lengua:</w:t>
      </w:r>
      <w:r w:rsidR="00B82BA1" w:rsidRPr="00A52A46">
        <w:rPr>
          <w:rFonts w:ascii="Arial" w:hAnsi="Arial" w:cs="Arial"/>
          <w:b/>
          <w:color w:val="7030A0"/>
          <w:u w:val="single"/>
        </w:rPr>
        <w:t xml:space="preserve"> </w:t>
      </w:r>
      <w:r w:rsidR="00253F0C" w:rsidRPr="00A52A46">
        <w:rPr>
          <w:rFonts w:ascii="Arial" w:hAnsi="Arial" w:cs="Arial"/>
          <w:b/>
          <w:color w:val="7030A0"/>
          <w:u w:val="single"/>
        </w:rPr>
        <w:t>“Otras leyendas pero urbanas”</w:t>
      </w:r>
    </w:p>
    <w:p w:rsidR="00253F0C" w:rsidRDefault="00253F0C" w:rsidP="00253F0C">
      <w:pPr>
        <w:pStyle w:val="Prrafodelista"/>
        <w:numPr>
          <w:ilvl w:val="0"/>
          <w:numId w:val="16"/>
        </w:numPr>
        <w:rPr>
          <w:rFonts w:ascii="Arial" w:hAnsi="Arial" w:cs="Arial"/>
        </w:rPr>
      </w:pPr>
      <w:r w:rsidRPr="00253F0C">
        <w:rPr>
          <w:rFonts w:ascii="Arial" w:hAnsi="Arial" w:cs="Arial"/>
        </w:rPr>
        <w:t xml:space="preserve">Lee la leyenda </w:t>
      </w:r>
      <w:r>
        <w:rPr>
          <w:rFonts w:ascii="Arial" w:hAnsi="Arial" w:cs="Arial"/>
        </w:rPr>
        <w:t xml:space="preserve">“El Reservito” </w:t>
      </w:r>
      <w:r w:rsidRPr="00253F0C">
        <w:rPr>
          <w:rFonts w:ascii="Arial" w:hAnsi="Arial" w:cs="Arial"/>
        </w:rPr>
        <w:t>de las páginas 12 y 13</w:t>
      </w:r>
      <w:r>
        <w:rPr>
          <w:rFonts w:ascii="Arial" w:hAnsi="Arial" w:cs="Arial"/>
        </w:rPr>
        <w:t xml:space="preserve"> del libro</w:t>
      </w:r>
      <w:r w:rsidRPr="00253F0C">
        <w:rPr>
          <w:rFonts w:ascii="Arial" w:hAnsi="Arial" w:cs="Arial"/>
        </w:rPr>
        <w:t>. Observen las ilustraciones, ¿Qué características tiene el lugar donde nació esta leyenda? ¿Cuál será el origen del personaje oculto en la vegetación?</w:t>
      </w:r>
    </w:p>
    <w:p w:rsidR="000A2921" w:rsidRPr="00CB4EE5" w:rsidRDefault="00253F0C" w:rsidP="00CB4EE5">
      <w:pPr>
        <w:pStyle w:val="Prrafodelista"/>
        <w:numPr>
          <w:ilvl w:val="0"/>
          <w:numId w:val="16"/>
        </w:numPr>
        <w:rPr>
          <w:rFonts w:ascii="Arial" w:hAnsi="Arial" w:cs="Arial"/>
        </w:rPr>
      </w:pPr>
      <w:r>
        <w:rPr>
          <w:rFonts w:ascii="Arial" w:hAnsi="Arial" w:cs="Arial"/>
        </w:rPr>
        <w:t xml:space="preserve">Realiza las actividades de la página 13. </w:t>
      </w:r>
      <w:r w:rsidR="000A2921" w:rsidRPr="00CB4EE5">
        <w:rPr>
          <w:rFonts w:ascii="Arial" w:hAnsi="Arial" w:cs="Arial"/>
          <w:b/>
          <w:color w:val="7030A0"/>
        </w:rPr>
        <w:tab/>
      </w:r>
    </w:p>
    <w:p w:rsidR="000A2921" w:rsidRPr="00A52A46" w:rsidRDefault="000A2921" w:rsidP="000A2921">
      <w:pPr>
        <w:rPr>
          <w:rFonts w:ascii="Arial" w:hAnsi="Arial" w:cs="Arial"/>
          <w:b/>
          <w:color w:val="7030A0"/>
          <w:u w:val="single"/>
        </w:rPr>
      </w:pPr>
      <w:r w:rsidRPr="00A52A46">
        <w:rPr>
          <w:rFonts w:ascii="Arial" w:hAnsi="Arial" w:cs="Arial"/>
          <w:b/>
          <w:color w:val="7030A0"/>
          <w:u w:val="single"/>
        </w:rPr>
        <w:t>Clase 5 de lengua: “</w:t>
      </w:r>
      <w:r w:rsidR="003F27DF" w:rsidRPr="00A52A46">
        <w:rPr>
          <w:rFonts w:ascii="Arial" w:hAnsi="Arial" w:cs="Arial"/>
          <w:b/>
          <w:color w:val="7030A0"/>
          <w:u w:val="single"/>
        </w:rPr>
        <w:t>La leyenda del picaflor</w:t>
      </w:r>
      <w:r w:rsidRPr="00A52A46">
        <w:rPr>
          <w:rFonts w:ascii="Arial" w:hAnsi="Arial" w:cs="Arial"/>
          <w:b/>
          <w:color w:val="7030A0"/>
          <w:u w:val="single"/>
        </w:rPr>
        <w:t>”</w:t>
      </w:r>
    </w:p>
    <w:p w:rsidR="003F27DF" w:rsidRPr="00C961E2" w:rsidRDefault="003F27DF" w:rsidP="00C961E2">
      <w:pPr>
        <w:pStyle w:val="Prrafodelista"/>
        <w:numPr>
          <w:ilvl w:val="0"/>
          <w:numId w:val="17"/>
        </w:numPr>
        <w:rPr>
          <w:rFonts w:ascii="Arial" w:hAnsi="Arial" w:cs="Arial"/>
          <w:color w:val="7030A0"/>
        </w:rPr>
      </w:pPr>
      <w:r w:rsidRPr="003F27DF">
        <w:rPr>
          <w:rFonts w:ascii="Arial" w:hAnsi="Arial" w:cs="Arial"/>
        </w:rPr>
        <w:t>Mira</w:t>
      </w:r>
      <w:r>
        <w:rPr>
          <w:rFonts w:ascii="Arial" w:hAnsi="Arial" w:cs="Arial"/>
        </w:rPr>
        <w:t xml:space="preserve"> el video</w:t>
      </w:r>
      <w:r w:rsidRPr="003F27DF">
        <w:rPr>
          <w:rFonts w:ascii="Arial" w:hAnsi="Arial" w:cs="Arial"/>
        </w:rPr>
        <w:t xml:space="preserve"> “La leyenda del picaflor”</w:t>
      </w:r>
      <w:r>
        <w:rPr>
          <w:rFonts w:ascii="Arial" w:hAnsi="Arial" w:cs="Arial"/>
        </w:rPr>
        <w:t xml:space="preserve"> (</w:t>
      </w:r>
      <w:r w:rsidRPr="003F27DF">
        <w:rPr>
          <w:rFonts w:ascii="Arial" w:hAnsi="Arial" w:cs="Arial"/>
        </w:rPr>
        <w:t>Silvia</w:t>
      </w:r>
      <w:r>
        <w:rPr>
          <w:rFonts w:ascii="Arial" w:hAnsi="Arial" w:cs="Arial"/>
        </w:rPr>
        <w:t xml:space="preserve"> Sc</w:t>
      </w:r>
      <w:r w:rsidRPr="003F27DF">
        <w:rPr>
          <w:rFonts w:ascii="Arial" w:hAnsi="Arial" w:cs="Arial"/>
        </w:rPr>
        <w:t>hujer</w:t>
      </w:r>
      <w:r>
        <w:rPr>
          <w:rFonts w:ascii="Arial" w:hAnsi="Arial" w:cs="Arial"/>
        </w:rPr>
        <w:t>)</w:t>
      </w:r>
      <w:r w:rsidRPr="003F27DF">
        <w:rPr>
          <w:rFonts w:ascii="Arial" w:hAnsi="Arial" w:cs="Arial"/>
          <w:b/>
        </w:rPr>
        <w:t xml:space="preserve"> </w:t>
      </w:r>
      <w:hyperlink r:id="rId43" w:history="1">
        <w:r w:rsidR="00C961E2" w:rsidRPr="00C961E2">
          <w:rPr>
            <w:rStyle w:val="Hipervnculo"/>
            <w:rFonts w:ascii="Arial" w:hAnsi="Arial" w:cs="Arial"/>
          </w:rPr>
          <w:t>https://www.youtube.com/watch?v=7N-tipcxRF4</w:t>
        </w:r>
      </w:hyperlink>
      <w:r w:rsidR="00C961E2" w:rsidRPr="00C961E2">
        <w:rPr>
          <w:rFonts w:ascii="Arial" w:hAnsi="Arial" w:cs="Arial"/>
        </w:rPr>
        <w:t xml:space="preserve"> </w:t>
      </w:r>
    </w:p>
    <w:p w:rsidR="003F27DF" w:rsidRPr="00C961E2" w:rsidRDefault="003F27DF" w:rsidP="003F27DF">
      <w:pPr>
        <w:pStyle w:val="Prrafodelista"/>
        <w:numPr>
          <w:ilvl w:val="0"/>
          <w:numId w:val="17"/>
        </w:numPr>
        <w:rPr>
          <w:rFonts w:ascii="Arial" w:hAnsi="Arial" w:cs="Arial"/>
          <w:b/>
          <w:color w:val="7030A0"/>
        </w:rPr>
      </w:pPr>
      <w:r>
        <w:rPr>
          <w:rFonts w:ascii="Arial" w:hAnsi="Arial" w:cs="Arial"/>
        </w:rPr>
        <w:t xml:space="preserve">Busca en </w:t>
      </w:r>
      <w:r w:rsidRPr="003F27DF">
        <w:rPr>
          <w:rFonts w:ascii="Arial" w:hAnsi="Arial" w:cs="Arial"/>
          <w:b/>
          <w:u w:val="single"/>
        </w:rPr>
        <w:t>busnis.org</w:t>
      </w:r>
      <w:r w:rsidRPr="003F27DF">
        <w:rPr>
          <w:rFonts w:ascii="Arial" w:hAnsi="Arial" w:cs="Arial"/>
        </w:rPr>
        <w:t xml:space="preserve"> </w:t>
      </w:r>
      <w:r>
        <w:rPr>
          <w:rFonts w:ascii="Arial" w:hAnsi="Arial" w:cs="Arial"/>
        </w:rPr>
        <w:t>otra versión de la leyenda del picaflor.</w:t>
      </w:r>
    </w:p>
    <w:p w:rsidR="00C961E2" w:rsidRDefault="00C961E2" w:rsidP="00C961E2">
      <w:pPr>
        <w:pStyle w:val="Prrafodelista"/>
        <w:rPr>
          <w:rFonts w:ascii="Arial" w:hAnsi="Arial" w:cs="Arial"/>
          <w:b/>
          <w:color w:val="7030A0"/>
        </w:rPr>
      </w:pPr>
      <w:r>
        <w:rPr>
          <w:rFonts w:ascii="Arial" w:hAnsi="Arial" w:cs="Arial"/>
          <w:b/>
          <w:noProof/>
          <w:color w:val="7030A0"/>
          <w:lang w:eastAsia="es-AR"/>
        </w:rPr>
        <w:drawing>
          <wp:inline distT="0" distB="0" distL="0" distR="0">
            <wp:extent cx="4457700" cy="2169952"/>
            <wp:effectExtent l="0" t="0" r="0" b="190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8852" cy="2180249"/>
                    </a:xfrm>
                    <a:prstGeom prst="rect">
                      <a:avLst/>
                    </a:prstGeom>
                    <a:noFill/>
                    <a:ln>
                      <a:noFill/>
                    </a:ln>
                  </pic:spPr>
                </pic:pic>
              </a:graphicData>
            </a:graphic>
          </wp:inline>
        </w:drawing>
      </w:r>
    </w:p>
    <w:p w:rsidR="00C961E2" w:rsidRPr="003F27DF" w:rsidRDefault="00C961E2" w:rsidP="00C961E2">
      <w:pPr>
        <w:pStyle w:val="Prrafodelista"/>
        <w:rPr>
          <w:rFonts w:ascii="Arial" w:hAnsi="Arial" w:cs="Arial"/>
          <w:b/>
          <w:color w:val="7030A0"/>
        </w:rPr>
      </w:pPr>
    </w:p>
    <w:p w:rsidR="003F27DF" w:rsidRPr="00C961E2" w:rsidRDefault="003F27DF" w:rsidP="003F27DF">
      <w:pPr>
        <w:pStyle w:val="Prrafodelista"/>
        <w:numPr>
          <w:ilvl w:val="0"/>
          <w:numId w:val="17"/>
        </w:numPr>
        <w:rPr>
          <w:rFonts w:ascii="Arial" w:hAnsi="Arial" w:cs="Arial"/>
          <w:b/>
          <w:color w:val="7030A0"/>
        </w:rPr>
      </w:pPr>
      <w:r>
        <w:rPr>
          <w:rFonts w:ascii="Arial" w:hAnsi="Arial" w:cs="Arial"/>
        </w:rPr>
        <w:t xml:space="preserve">Realiza un cuadro comparativo de ambas leyendas, incluyendo sus autores y las diferencias en el contenido </w:t>
      </w:r>
      <w:r w:rsidR="00C961E2">
        <w:rPr>
          <w:rFonts w:ascii="Arial" w:hAnsi="Arial" w:cs="Arial"/>
        </w:rPr>
        <w:t>de cada uno</w:t>
      </w:r>
      <w:r>
        <w:rPr>
          <w:rFonts w:ascii="Arial" w:hAnsi="Arial" w:cs="Arial"/>
        </w:rPr>
        <w:t xml:space="preserve">. Puedes </w:t>
      </w:r>
      <w:r w:rsidR="00B8147C">
        <w:rPr>
          <w:rFonts w:ascii="Arial" w:hAnsi="Arial" w:cs="Arial"/>
        </w:rPr>
        <w:t>tener en cuenta las partes de la narración</w:t>
      </w:r>
      <w:r w:rsidR="00C961E2">
        <w:rPr>
          <w:rFonts w:ascii="Arial" w:hAnsi="Arial" w:cs="Arial"/>
        </w:rPr>
        <w:t xml:space="preserve">. </w:t>
      </w:r>
    </w:p>
    <w:p w:rsidR="00C961E2" w:rsidRPr="003F27DF" w:rsidRDefault="00C961E2" w:rsidP="003F27DF">
      <w:pPr>
        <w:pStyle w:val="Prrafodelista"/>
        <w:numPr>
          <w:ilvl w:val="0"/>
          <w:numId w:val="17"/>
        </w:numPr>
        <w:rPr>
          <w:rFonts w:ascii="Arial" w:hAnsi="Arial" w:cs="Arial"/>
          <w:b/>
          <w:color w:val="7030A0"/>
        </w:rPr>
      </w:pPr>
      <w:r>
        <w:rPr>
          <w:rFonts w:ascii="Arial" w:hAnsi="Arial" w:cs="Arial"/>
        </w:rPr>
        <w:t xml:space="preserve">Practica lectura en voz alta. </w:t>
      </w:r>
    </w:p>
    <w:sectPr w:rsidR="00C961E2" w:rsidRPr="003F27DF" w:rsidSect="002B2EE8">
      <w:headerReference w:type="default" r:id="rId45"/>
      <w:footerReference w:type="default" r:id="rId4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06A" w:rsidRDefault="00D4206A" w:rsidP="00733B04">
      <w:pPr>
        <w:spacing w:after="0" w:line="240" w:lineRule="auto"/>
      </w:pPr>
      <w:r>
        <w:separator/>
      </w:r>
    </w:p>
  </w:endnote>
  <w:endnote w:type="continuationSeparator" w:id="0">
    <w:p w:rsidR="00D4206A" w:rsidRDefault="00D4206A" w:rsidP="00733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657670"/>
      <w:docPartObj>
        <w:docPartGallery w:val="Page Numbers (Bottom of Page)"/>
        <w:docPartUnique/>
      </w:docPartObj>
    </w:sdtPr>
    <w:sdtEndPr/>
    <w:sdtContent>
      <w:p w:rsidR="00733B04" w:rsidRDefault="00733B04">
        <w:pPr>
          <w:pStyle w:val="Piedepgina"/>
          <w:jc w:val="right"/>
        </w:pPr>
        <w:r>
          <w:fldChar w:fldCharType="begin"/>
        </w:r>
        <w:r>
          <w:instrText>PAGE   \* MERGEFORMAT</w:instrText>
        </w:r>
        <w:r>
          <w:fldChar w:fldCharType="separate"/>
        </w:r>
        <w:r w:rsidR="00A05A72" w:rsidRPr="00A05A72">
          <w:rPr>
            <w:noProof/>
            <w:lang w:val="es-ES"/>
          </w:rPr>
          <w:t>1</w:t>
        </w:r>
        <w:r>
          <w:fldChar w:fldCharType="end"/>
        </w:r>
      </w:p>
    </w:sdtContent>
  </w:sdt>
  <w:p w:rsidR="00733B04" w:rsidRDefault="00733B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06A" w:rsidRDefault="00D4206A" w:rsidP="00733B04">
      <w:pPr>
        <w:spacing w:after="0" w:line="240" w:lineRule="auto"/>
      </w:pPr>
      <w:r>
        <w:separator/>
      </w:r>
    </w:p>
  </w:footnote>
  <w:footnote w:type="continuationSeparator" w:id="0">
    <w:p w:rsidR="00D4206A" w:rsidRDefault="00D4206A" w:rsidP="00733B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B04" w:rsidRPr="00733B04" w:rsidRDefault="00733B04" w:rsidP="00733B04">
    <w:pPr>
      <w:tabs>
        <w:tab w:val="center" w:pos="5400"/>
        <w:tab w:val="left" w:pos="10005"/>
      </w:tabs>
      <w:spacing w:after="200" w:line="276" w:lineRule="auto"/>
      <w:jc w:val="center"/>
      <w:rPr>
        <w:rFonts w:ascii="Arial" w:eastAsia="Calibri" w:hAnsi="Arial" w:cs="Arial"/>
        <w:b/>
        <w:sz w:val="24"/>
        <w:szCs w:val="24"/>
      </w:rPr>
    </w:pPr>
    <w:r w:rsidRPr="00733B04">
      <w:rPr>
        <w:rFonts w:ascii="Calibri" w:eastAsia="Calibri" w:hAnsi="Calibri" w:cs="Times New Roman"/>
        <w:noProof/>
        <w:lang w:eastAsia="es-AR"/>
      </w:rPr>
      <w:drawing>
        <wp:anchor distT="0" distB="0" distL="114300" distR="114300" simplePos="0" relativeHeight="251660288" behindDoc="1" locked="0" layoutInCell="1" allowOverlap="1" wp14:anchorId="7062D9F8" wp14:editId="1B50E9F2">
          <wp:simplePos x="0" y="0"/>
          <wp:positionH relativeFrom="margin">
            <wp:posOffset>862330</wp:posOffset>
          </wp:positionH>
          <wp:positionV relativeFrom="paragraph">
            <wp:posOffset>-224790</wp:posOffset>
          </wp:positionV>
          <wp:extent cx="462280" cy="607060"/>
          <wp:effectExtent l="0" t="0" r="0" b="2540"/>
          <wp:wrapNone/>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280" cy="607060"/>
                  </a:xfrm>
                  <a:prstGeom prst="rect">
                    <a:avLst/>
                  </a:prstGeom>
                  <a:noFill/>
                </pic:spPr>
              </pic:pic>
            </a:graphicData>
          </a:graphic>
          <wp14:sizeRelH relativeFrom="page">
            <wp14:pctWidth>0</wp14:pctWidth>
          </wp14:sizeRelH>
          <wp14:sizeRelV relativeFrom="page">
            <wp14:pctHeight>0</wp14:pctHeight>
          </wp14:sizeRelV>
        </wp:anchor>
      </w:drawing>
    </w:r>
    <w:r w:rsidRPr="00733B04">
      <w:rPr>
        <w:rFonts w:ascii="Calibri" w:eastAsia="Calibri" w:hAnsi="Calibri" w:cs="Times New Roman"/>
        <w:noProof/>
        <w:lang w:eastAsia="es-AR"/>
      </w:rPr>
      <w:drawing>
        <wp:anchor distT="0" distB="0" distL="114300" distR="114300" simplePos="0" relativeHeight="251659264" behindDoc="1" locked="0" layoutInCell="1" allowOverlap="1" wp14:anchorId="0A2B9D4B" wp14:editId="463DF873">
          <wp:simplePos x="0" y="0"/>
          <wp:positionH relativeFrom="margin">
            <wp:posOffset>5541645</wp:posOffset>
          </wp:positionH>
          <wp:positionV relativeFrom="paragraph">
            <wp:posOffset>-339090</wp:posOffset>
          </wp:positionV>
          <wp:extent cx="648970" cy="778510"/>
          <wp:effectExtent l="0" t="0" r="0" b="2540"/>
          <wp:wrapNone/>
          <wp:docPr id="28" name="Imagen 1" descr="IMG-20170314-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G-20170314-WA00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8970" cy="778510"/>
                  </a:xfrm>
                  <a:prstGeom prst="rect">
                    <a:avLst/>
                  </a:prstGeom>
                  <a:noFill/>
                </pic:spPr>
              </pic:pic>
            </a:graphicData>
          </a:graphic>
          <wp14:sizeRelH relativeFrom="page">
            <wp14:pctWidth>0</wp14:pctWidth>
          </wp14:sizeRelH>
          <wp14:sizeRelV relativeFrom="page">
            <wp14:pctHeight>0</wp14:pctHeight>
          </wp14:sizeRelV>
        </wp:anchor>
      </w:drawing>
    </w:r>
    <w:r w:rsidRPr="00733B04">
      <w:rPr>
        <w:rFonts w:ascii="Arial" w:eastAsia="Calibri" w:hAnsi="Arial" w:cs="Arial"/>
        <w:b/>
        <w:sz w:val="24"/>
        <w:szCs w:val="24"/>
      </w:rPr>
      <w:t>Instituto Parroquial Nuestra Señora del Valle.</w:t>
    </w:r>
  </w:p>
  <w:p w:rsidR="00733B04" w:rsidRPr="00733B04" w:rsidRDefault="00733B04" w:rsidP="00733B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04CE6"/>
    <w:multiLevelType w:val="hybridMultilevel"/>
    <w:tmpl w:val="F66C3A3E"/>
    <w:lvl w:ilvl="0" w:tplc="E348BFCE">
      <w:start w:val="1"/>
      <w:numFmt w:val="lowerLetter"/>
      <w:lvlText w:val="%1)"/>
      <w:lvlJc w:val="left"/>
      <w:pPr>
        <w:ind w:left="480" w:hanging="360"/>
      </w:pPr>
      <w:rPr>
        <w:rFonts w:hint="default"/>
      </w:rPr>
    </w:lvl>
    <w:lvl w:ilvl="1" w:tplc="2C0A0019" w:tentative="1">
      <w:start w:val="1"/>
      <w:numFmt w:val="lowerLetter"/>
      <w:lvlText w:val="%2."/>
      <w:lvlJc w:val="left"/>
      <w:pPr>
        <w:ind w:left="1200" w:hanging="360"/>
      </w:pPr>
    </w:lvl>
    <w:lvl w:ilvl="2" w:tplc="2C0A001B" w:tentative="1">
      <w:start w:val="1"/>
      <w:numFmt w:val="lowerRoman"/>
      <w:lvlText w:val="%3."/>
      <w:lvlJc w:val="right"/>
      <w:pPr>
        <w:ind w:left="1920" w:hanging="180"/>
      </w:pPr>
    </w:lvl>
    <w:lvl w:ilvl="3" w:tplc="2C0A000F" w:tentative="1">
      <w:start w:val="1"/>
      <w:numFmt w:val="decimal"/>
      <w:lvlText w:val="%4."/>
      <w:lvlJc w:val="left"/>
      <w:pPr>
        <w:ind w:left="2640" w:hanging="360"/>
      </w:pPr>
    </w:lvl>
    <w:lvl w:ilvl="4" w:tplc="2C0A0019" w:tentative="1">
      <w:start w:val="1"/>
      <w:numFmt w:val="lowerLetter"/>
      <w:lvlText w:val="%5."/>
      <w:lvlJc w:val="left"/>
      <w:pPr>
        <w:ind w:left="3360" w:hanging="360"/>
      </w:pPr>
    </w:lvl>
    <w:lvl w:ilvl="5" w:tplc="2C0A001B" w:tentative="1">
      <w:start w:val="1"/>
      <w:numFmt w:val="lowerRoman"/>
      <w:lvlText w:val="%6."/>
      <w:lvlJc w:val="right"/>
      <w:pPr>
        <w:ind w:left="4080" w:hanging="180"/>
      </w:pPr>
    </w:lvl>
    <w:lvl w:ilvl="6" w:tplc="2C0A000F" w:tentative="1">
      <w:start w:val="1"/>
      <w:numFmt w:val="decimal"/>
      <w:lvlText w:val="%7."/>
      <w:lvlJc w:val="left"/>
      <w:pPr>
        <w:ind w:left="4800" w:hanging="360"/>
      </w:pPr>
    </w:lvl>
    <w:lvl w:ilvl="7" w:tplc="2C0A0019" w:tentative="1">
      <w:start w:val="1"/>
      <w:numFmt w:val="lowerLetter"/>
      <w:lvlText w:val="%8."/>
      <w:lvlJc w:val="left"/>
      <w:pPr>
        <w:ind w:left="5520" w:hanging="360"/>
      </w:pPr>
    </w:lvl>
    <w:lvl w:ilvl="8" w:tplc="2C0A001B" w:tentative="1">
      <w:start w:val="1"/>
      <w:numFmt w:val="lowerRoman"/>
      <w:lvlText w:val="%9."/>
      <w:lvlJc w:val="right"/>
      <w:pPr>
        <w:ind w:left="6240" w:hanging="180"/>
      </w:pPr>
    </w:lvl>
  </w:abstractNum>
  <w:abstractNum w:abstractNumId="1">
    <w:nsid w:val="013D2449"/>
    <w:multiLevelType w:val="hybridMultilevel"/>
    <w:tmpl w:val="892AB4D8"/>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nsid w:val="03BE3B22"/>
    <w:multiLevelType w:val="hybridMultilevel"/>
    <w:tmpl w:val="4F76C50C"/>
    <w:lvl w:ilvl="0" w:tplc="1ABACFC4">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nsid w:val="0A297405"/>
    <w:multiLevelType w:val="hybridMultilevel"/>
    <w:tmpl w:val="23CCAC7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0EAB7552"/>
    <w:multiLevelType w:val="hybridMultilevel"/>
    <w:tmpl w:val="48287F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0A83A30"/>
    <w:multiLevelType w:val="hybridMultilevel"/>
    <w:tmpl w:val="123E334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DBE2637"/>
    <w:multiLevelType w:val="hybridMultilevel"/>
    <w:tmpl w:val="7018E01A"/>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7">
    <w:nsid w:val="29FA055E"/>
    <w:multiLevelType w:val="hybridMultilevel"/>
    <w:tmpl w:val="5E7AE766"/>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3CAB29CD"/>
    <w:multiLevelType w:val="hybridMultilevel"/>
    <w:tmpl w:val="47D0882C"/>
    <w:lvl w:ilvl="0" w:tplc="585AE67E">
      <w:start w:val="1"/>
      <w:numFmt w:val="bullet"/>
      <w:lvlText w:val=""/>
      <w:lvlJc w:val="left"/>
      <w:pPr>
        <w:ind w:left="360" w:hanging="360"/>
      </w:pPr>
      <w:rPr>
        <w:rFonts w:ascii="Wingdings" w:hAnsi="Wingdings" w:hint="default"/>
        <w:b w:val="0"/>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404B4D02"/>
    <w:multiLevelType w:val="hybridMultilevel"/>
    <w:tmpl w:val="0B62EE00"/>
    <w:lvl w:ilvl="0" w:tplc="09B26F64">
      <w:start w:val="1"/>
      <w:numFmt w:val="lowerLetter"/>
      <w:lvlText w:val="%1)"/>
      <w:lvlJc w:val="left"/>
      <w:pPr>
        <w:ind w:left="840" w:hanging="360"/>
      </w:pPr>
      <w:rPr>
        <w:rFonts w:ascii="Arial" w:eastAsia="Arial" w:hAnsi="Arial" w:cs="Arial"/>
        <w:b/>
        <w:bCs/>
        <w:i w:val="0"/>
        <w:strike w:val="0"/>
        <w:dstrike w:val="0"/>
        <w:color w:val="00B050"/>
        <w:sz w:val="24"/>
        <w:szCs w:val="24"/>
        <w:u w:val="none" w:color="000000"/>
        <w:bdr w:val="none" w:sz="0" w:space="0" w:color="auto"/>
        <w:shd w:val="clear" w:color="auto" w:fill="auto"/>
        <w:vertAlign w:val="baseline"/>
      </w:rPr>
    </w:lvl>
    <w:lvl w:ilvl="1" w:tplc="2C0A0019" w:tentative="1">
      <w:start w:val="1"/>
      <w:numFmt w:val="lowerLetter"/>
      <w:lvlText w:val="%2."/>
      <w:lvlJc w:val="left"/>
      <w:pPr>
        <w:ind w:left="1560" w:hanging="360"/>
      </w:pPr>
    </w:lvl>
    <w:lvl w:ilvl="2" w:tplc="2C0A001B" w:tentative="1">
      <w:start w:val="1"/>
      <w:numFmt w:val="lowerRoman"/>
      <w:lvlText w:val="%3."/>
      <w:lvlJc w:val="right"/>
      <w:pPr>
        <w:ind w:left="2280" w:hanging="180"/>
      </w:pPr>
    </w:lvl>
    <w:lvl w:ilvl="3" w:tplc="2C0A000F" w:tentative="1">
      <w:start w:val="1"/>
      <w:numFmt w:val="decimal"/>
      <w:lvlText w:val="%4."/>
      <w:lvlJc w:val="left"/>
      <w:pPr>
        <w:ind w:left="3000" w:hanging="360"/>
      </w:pPr>
    </w:lvl>
    <w:lvl w:ilvl="4" w:tplc="2C0A0019" w:tentative="1">
      <w:start w:val="1"/>
      <w:numFmt w:val="lowerLetter"/>
      <w:lvlText w:val="%5."/>
      <w:lvlJc w:val="left"/>
      <w:pPr>
        <w:ind w:left="3720" w:hanging="360"/>
      </w:pPr>
    </w:lvl>
    <w:lvl w:ilvl="5" w:tplc="2C0A001B" w:tentative="1">
      <w:start w:val="1"/>
      <w:numFmt w:val="lowerRoman"/>
      <w:lvlText w:val="%6."/>
      <w:lvlJc w:val="right"/>
      <w:pPr>
        <w:ind w:left="4440" w:hanging="180"/>
      </w:pPr>
    </w:lvl>
    <w:lvl w:ilvl="6" w:tplc="2C0A000F" w:tentative="1">
      <w:start w:val="1"/>
      <w:numFmt w:val="decimal"/>
      <w:lvlText w:val="%7."/>
      <w:lvlJc w:val="left"/>
      <w:pPr>
        <w:ind w:left="5160" w:hanging="360"/>
      </w:pPr>
    </w:lvl>
    <w:lvl w:ilvl="7" w:tplc="2C0A0019" w:tentative="1">
      <w:start w:val="1"/>
      <w:numFmt w:val="lowerLetter"/>
      <w:lvlText w:val="%8."/>
      <w:lvlJc w:val="left"/>
      <w:pPr>
        <w:ind w:left="5880" w:hanging="360"/>
      </w:pPr>
    </w:lvl>
    <w:lvl w:ilvl="8" w:tplc="2C0A001B" w:tentative="1">
      <w:start w:val="1"/>
      <w:numFmt w:val="lowerRoman"/>
      <w:lvlText w:val="%9."/>
      <w:lvlJc w:val="right"/>
      <w:pPr>
        <w:ind w:left="6600" w:hanging="180"/>
      </w:pPr>
    </w:lvl>
  </w:abstractNum>
  <w:abstractNum w:abstractNumId="10">
    <w:nsid w:val="5C9F1915"/>
    <w:multiLevelType w:val="hybridMultilevel"/>
    <w:tmpl w:val="40B26D16"/>
    <w:lvl w:ilvl="0" w:tplc="7452EDB2">
      <w:start w:val="1"/>
      <w:numFmt w:val="decimal"/>
      <w:lvlText w:val="%1)"/>
      <w:lvlJc w:val="left"/>
      <w:pPr>
        <w:ind w:left="360" w:hanging="360"/>
      </w:pPr>
      <w:rPr>
        <w:rFonts w:hint="default"/>
        <w:b/>
        <w:color w:val="7030A0"/>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1">
    <w:nsid w:val="5CFA3EBB"/>
    <w:multiLevelType w:val="hybridMultilevel"/>
    <w:tmpl w:val="E5F81924"/>
    <w:lvl w:ilvl="0" w:tplc="CDDCFF50">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6EB555A4"/>
    <w:multiLevelType w:val="hybridMultilevel"/>
    <w:tmpl w:val="9D10E5EC"/>
    <w:lvl w:ilvl="0" w:tplc="4B880C44">
      <w:start w:val="1"/>
      <w:numFmt w:val="decimal"/>
      <w:lvlText w:val="%1)"/>
      <w:lvlJc w:val="left"/>
      <w:pPr>
        <w:ind w:left="720" w:hanging="360"/>
      </w:pPr>
      <w:rPr>
        <w:rFonts w:hint="default"/>
        <w:b/>
        <w:color w:val="F105B3"/>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70971DDE"/>
    <w:multiLevelType w:val="hybridMultilevel"/>
    <w:tmpl w:val="0CB6E586"/>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4">
    <w:nsid w:val="785A6A9D"/>
    <w:multiLevelType w:val="hybridMultilevel"/>
    <w:tmpl w:val="9814A268"/>
    <w:lvl w:ilvl="0" w:tplc="E348BFCE">
      <w:start w:val="1"/>
      <w:numFmt w:val="lowerLetter"/>
      <w:lvlText w:val="%1)"/>
      <w:lvlJc w:val="left"/>
      <w:pPr>
        <w:ind w:left="48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789F4D93"/>
    <w:multiLevelType w:val="hybridMultilevel"/>
    <w:tmpl w:val="80F839BC"/>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6">
    <w:nsid w:val="7EB0671F"/>
    <w:multiLevelType w:val="hybridMultilevel"/>
    <w:tmpl w:val="C0181134"/>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num w:numId="1">
    <w:abstractNumId w:val="8"/>
  </w:num>
  <w:num w:numId="2">
    <w:abstractNumId w:val="15"/>
  </w:num>
  <w:num w:numId="3">
    <w:abstractNumId w:val="2"/>
  </w:num>
  <w:num w:numId="4">
    <w:abstractNumId w:val="1"/>
  </w:num>
  <w:num w:numId="5">
    <w:abstractNumId w:val="5"/>
  </w:num>
  <w:num w:numId="6">
    <w:abstractNumId w:val="6"/>
  </w:num>
  <w:num w:numId="7">
    <w:abstractNumId w:val="16"/>
  </w:num>
  <w:num w:numId="8">
    <w:abstractNumId w:val="9"/>
  </w:num>
  <w:num w:numId="9">
    <w:abstractNumId w:val="0"/>
  </w:num>
  <w:num w:numId="10">
    <w:abstractNumId w:val="14"/>
  </w:num>
  <w:num w:numId="11">
    <w:abstractNumId w:val="3"/>
  </w:num>
  <w:num w:numId="12">
    <w:abstractNumId w:val="10"/>
  </w:num>
  <w:num w:numId="13">
    <w:abstractNumId w:val="7"/>
  </w:num>
  <w:num w:numId="14">
    <w:abstractNumId w:val="12"/>
  </w:num>
  <w:num w:numId="15">
    <w:abstractNumId w:val="13"/>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3EF"/>
    <w:rsid w:val="0005170B"/>
    <w:rsid w:val="00072AF7"/>
    <w:rsid w:val="000A2921"/>
    <w:rsid w:val="000B3378"/>
    <w:rsid w:val="001919B0"/>
    <w:rsid w:val="001A7728"/>
    <w:rsid w:val="001B3178"/>
    <w:rsid w:val="00253F0C"/>
    <w:rsid w:val="002B2EE8"/>
    <w:rsid w:val="00331C25"/>
    <w:rsid w:val="003465E7"/>
    <w:rsid w:val="0035247F"/>
    <w:rsid w:val="00386705"/>
    <w:rsid w:val="00390676"/>
    <w:rsid w:val="0039442C"/>
    <w:rsid w:val="003D29CC"/>
    <w:rsid w:val="003F27DF"/>
    <w:rsid w:val="003F5CCC"/>
    <w:rsid w:val="004504FB"/>
    <w:rsid w:val="00467DDE"/>
    <w:rsid w:val="004744CB"/>
    <w:rsid w:val="004A0094"/>
    <w:rsid w:val="00550B24"/>
    <w:rsid w:val="00582CCF"/>
    <w:rsid w:val="00584065"/>
    <w:rsid w:val="005A7884"/>
    <w:rsid w:val="005E2A78"/>
    <w:rsid w:val="006068C2"/>
    <w:rsid w:val="006701FB"/>
    <w:rsid w:val="006B3F6A"/>
    <w:rsid w:val="006E344D"/>
    <w:rsid w:val="00733B04"/>
    <w:rsid w:val="00741EA5"/>
    <w:rsid w:val="00750C32"/>
    <w:rsid w:val="00754459"/>
    <w:rsid w:val="00771C6F"/>
    <w:rsid w:val="00793BF0"/>
    <w:rsid w:val="007C0F25"/>
    <w:rsid w:val="007D227E"/>
    <w:rsid w:val="0083602A"/>
    <w:rsid w:val="008775D1"/>
    <w:rsid w:val="008819D5"/>
    <w:rsid w:val="008A3187"/>
    <w:rsid w:val="008B18F1"/>
    <w:rsid w:val="008F0883"/>
    <w:rsid w:val="00935976"/>
    <w:rsid w:val="0093684D"/>
    <w:rsid w:val="009527FC"/>
    <w:rsid w:val="009D271D"/>
    <w:rsid w:val="00A05A72"/>
    <w:rsid w:val="00A13813"/>
    <w:rsid w:val="00A35B68"/>
    <w:rsid w:val="00A52A46"/>
    <w:rsid w:val="00AF6150"/>
    <w:rsid w:val="00B5570B"/>
    <w:rsid w:val="00B8147C"/>
    <w:rsid w:val="00B82BA1"/>
    <w:rsid w:val="00B86E13"/>
    <w:rsid w:val="00B92698"/>
    <w:rsid w:val="00BA514D"/>
    <w:rsid w:val="00BB7F6A"/>
    <w:rsid w:val="00BC5DFC"/>
    <w:rsid w:val="00BC7746"/>
    <w:rsid w:val="00BE0AC8"/>
    <w:rsid w:val="00BE0CE3"/>
    <w:rsid w:val="00BF60B9"/>
    <w:rsid w:val="00C17A9E"/>
    <w:rsid w:val="00C55CB3"/>
    <w:rsid w:val="00C65DA3"/>
    <w:rsid w:val="00C74E5E"/>
    <w:rsid w:val="00C961E2"/>
    <w:rsid w:val="00C964C4"/>
    <w:rsid w:val="00CB4EE5"/>
    <w:rsid w:val="00CB6648"/>
    <w:rsid w:val="00CD3B69"/>
    <w:rsid w:val="00D4206A"/>
    <w:rsid w:val="00D63941"/>
    <w:rsid w:val="00D95645"/>
    <w:rsid w:val="00DE3936"/>
    <w:rsid w:val="00E12AF2"/>
    <w:rsid w:val="00E413EC"/>
    <w:rsid w:val="00EE78C1"/>
    <w:rsid w:val="00F24C48"/>
    <w:rsid w:val="00F333EF"/>
    <w:rsid w:val="00F362AC"/>
    <w:rsid w:val="00F42523"/>
    <w:rsid w:val="00F76F91"/>
    <w:rsid w:val="00F940BE"/>
    <w:rsid w:val="00FA59C0"/>
    <w:rsid w:val="00FF025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3F87A46-826D-47D2-A916-4A7F10F1B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2EE8"/>
    <w:pPr>
      <w:ind w:left="720"/>
      <w:contextualSpacing/>
    </w:pPr>
  </w:style>
  <w:style w:type="table" w:styleId="Tablaconcuadrcula">
    <w:name w:val="Table Grid"/>
    <w:basedOn w:val="Tablanormal"/>
    <w:uiPriority w:val="39"/>
    <w:rsid w:val="009527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33B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3B04"/>
  </w:style>
  <w:style w:type="paragraph" w:styleId="Piedepgina">
    <w:name w:val="footer"/>
    <w:basedOn w:val="Normal"/>
    <w:link w:val="PiedepginaCar"/>
    <w:uiPriority w:val="99"/>
    <w:unhideWhenUsed/>
    <w:rsid w:val="00733B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3B04"/>
  </w:style>
  <w:style w:type="paragraph" w:styleId="NormalWeb">
    <w:name w:val="Normal (Web)"/>
    <w:basedOn w:val="Normal"/>
    <w:uiPriority w:val="99"/>
    <w:semiHidden/>
    <w:unhideWhenUsed/>
    <w:rsid w:val="00754459"/>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F940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9242">
      <w:bodyDiv w:val="1"/>
      <w:marLeft w:val="0"/>
      <w:marRight w:val="0"/>
      <w:marTop w:val="0"/>
      <w:marBottom w:val="0"/>
      <w:divBdr>
        <w:top w:val="none" w:sz="0" w:space="0" w:color="auto"/>
        <w:left w:val="none" w:sz="0" w:space="0" w:color="auto"/>
        <w:bottom w:val="none" w:sz="0" w:space="0" w:color="auto"/>
        <w:right w:val="none" w:sz="0" w:space="0" w:color="auto"/>
      </w:divBdr>
    </w:div>
    <w:div w:id="348988737">
      <w:bodyDiv w:val="1"/>
      <w:marLeft w:val="0"/>
      <w:marRight w:val="0"/>
      <w:marTop w:val="0"/>
      <w:marBottom w:val="0"/>
      <w:divBdr>
        <w:top w:val="none" w:sz="0" w:space="0" w:color="auto"/>
        <w:left w:val="none" w:sz="0" w:space="0" w:color="auto"/>
        <w:bottom w:val="none" w:sz="0" w:space="0" w:color="auto"/>
        <w:right w:val="none" w:sz="0" w:space="0" w:color="auto"/>
      </w:divBdr>
    </w:div>
    <w:div w:id="404493130">
      <w:bodyDiv w:val="1"/>
      <w:marLeft w:val="0"/>
      <w:marRight w:val="0"/>
      <w:marTop w:val="0"/>
      <w:marBottom w:val="0"/>
      <w:divBdr>
        <w:top w:val="none" w:sz="0" w:space="0" w:color="auto"/>
        <w:left w:val="none" w:sz="0" w:space="0" w:color="auto"/>
        <w:bottom w:val="none" w:sz="0" w:space="0" w:color="auto"/>
        <w:right w:val="none" w:sz="0" w:space="0" w:color="auto"/>
      </w:divBdr>
    </w:div>
    <w:div w:id="468018182">
      <w:bodyDiv w:val="1"/>
      <w:marLeft w:val="0"/>
      <w:marRight w:val="0"/>
      <w:marTop w:val="0"/>
      <w:marBottom w:val="0"/>
      <w:divBdr>
        <w:top w:val="none" w:sz="0" w:space="0" w:color="auto"/>
        <w:left w:val="none" w:sz="0" w:space="0" w:color="auto"/>
        <w:bottom w:val="none" w:sz="0" w:space="0" w:color="auto"/>
        <w:right w:val="none" w:sz="0" w:space="0" w:color="auto"/>
      </w:divBdr>
    </w:div>
    <w:div w:id="717123913">
      <w:bodyDiv w:val="1"/>
      <w:marLeft w:val="0"/>
      <w:marRight w:val="0"/>
      <w:marTop w:val="0"/>
      <w:marBottom w:val="0"/>
      <w:divBdr>
        <w:top w:val="none" w:sz="0" w:space="0" w:color="auto"/>
        <w:left w:val="none" w:sz="0" w:space="0" w:color="auto"/>
        <w:bottom w:val="none" w:sz="0" w:space="0" w:color="auto"/>
        <w:right w:val="none" w:sz="0" w:space="0" w:color="auto"/>
      </w:divBdr>
    </w:div>
    <w:div w:id="1046635974">
      <w:bodyDiv w:val="1"/>
      <w:marLeft w:val="0"/>
      <w:marRight w:val="0"/>
      <w:marTop w:val="0"/>
      <w:marBottom w:val="0"/>
      <w:divBdr>
        <w:top w:val="none" w:sz="0" w:space="0" w:color="auto"/>
        <w:left w:val="none" w:sz="0" w:space="0" w:color="auto"/>
        <w:bottom w:val="none" w:sz="0" w:space="0" w:color="auto"/>
        <w:right w:val="none" w:sz="0" w:space="0" w:color="auto"/>
      </w:divBdr>
    </w:div>
    <w:div w:id="1488278809">
      <w:bodyDiv w:val="1"/>
      <w:marLeft w:val="0"/>
      <w:marRight w:val="0"/>
      <w:marTop w:val="0"/>
      <w:marBottom w:val="0"/>
      <w:divBdr>
        <w:top w:val="none" w:sz="0" w:space="0" w:color="auto"/>
        <w:left w:val="none" w:sz="0" w:space="0" w:color="auto"/>
        <w:bottom w:val="none" w:sz="0" w:space="0" w:color="auto"/>
        <w:right w:val="none" w:sz="0" w:space="0" w:color="auto"/>
      </w:divBdr>
      <w:divsChild>
        <w:div w:id="748424200">
          <w:marLeft w:val="0"/>
          <w:marRight w:val="0"/>
          <w:marTop w:val="0"/>
          <w:marBottom w:val="0"/>
          <w:divBdr>
            <w:top w:val="none" w:sz="0" w:space="0" w:color="auto"/>
            <w:left w:val="none" w:sz="0" w:space="0" w:color="auto"/>
            <w:bottom w:val="none" w:sz="0" w:space="0" w:color="auto"/>
            <w:right w:val="none" w:sz="0" w:space="0" w:color="auto"/>
          </w:divBdr>
        </w:div>
        <w:div w:id="734545835">
          <w:marLeft w:val="0"/>
          <w:marRight w:val="0"/>
          <w:marTop w:val="0"/>
          <w:marBottom w:val="0"/>
          <w:divBdr>
            <w:top w:val="none" w:sz="0" w:space="0" w:color="auto"/>
            <w:left w:val="none" w:sz="0" w:space="0" w:color="auto"/>
            <w:bottom w:val="none" w:sz="0" w:space="0" w:color="auto"/>
            <w:right w:val="none" w:sz="0" w:space="0" w:color="auto"/>
          </w:divBdr>
          <w:divsChild>
            <w:div w:id="371031267">
              <w:marLeft w:val="0"/>
              <w:marRight w:val="0"/>
              <w:marTop w:val="0"/>
              <w:marBottom w:val="0"/>
              <w:divBdr>
                <w:top w:val="none" w:sz="0" w:space="0" w:color="auto"/>
                <w:left w:val="none" w:sz="0" w:space="0" w:color="auto"/>
                <w:bottom w:val="none" w:sz="0" w:space="0" w:color="auto"/>
                <w:right w:val="none" w:sz="0" w:space="0" w:color="auto"/>
              </w:divBdr>
              <w:divsChild>
                <w:div w:id="1303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7484">
          <w:marLeft w:val="0"/>
          <w:marRight w:val="0"/>
          <w:marTop w:val="0"/>
          <w:marBottom w:val="0"/>
          <w:divBdr>
            <w:top w:val="none" w:sz="0" w:space="0" w:color="auto"/>
            <w:left w:val="none" w:sz="0" w:space="0" w:color="auto"/>
            <w:bottom w:val="none" w:sz="0" w:space="0" w:color="auto"/>
            <w:right w:val="none" w:sz="0" w:space="0" w:color="auto"/>
          </w:divBdr>
          <w:divsChild>
            <w:div w:id="369960921">
              <w:marLeft w:val="0"/>
              <w:marRight w:val="0"/>
              <w:marTop w:val="0"/>
              <w:marBottom w:val="0"/>
              <w:divBdr>
                <w:top w:val="none" w:sz="0" w:space="0" w:color="auto"/>
                <w:left w:val="none" w:sz="0" w:space="0" w:color="auto"/>
                <w:bottom w:val="none" w:sz="0" w:space="0" w:color="auto"/>
                <w:right w:val="none" w:sz="0" w:space="0" w:color="auto"/>
              </w:divBdr>
              <w:divsChild>
                <w:div w:id="1729650035">
                  <w:marLeft w:val="0"/>
                  <w:marRight w:val="0"/>
                  <w:marTop w:val="0"/>
                  <w:marBottom w:val="0"/>
                  <w:divBdr>
                    <w:top w:val="none" w:sz="0" w:space="0" w:color="auto"/>
                    <w:left w:val="none" w:sz="0" w:space="0" w:color="auto"/>
                    <w:bottom w:val="none" w:sz="0" w:space="0" w:color="auto"/>
                    <w:right w:val="none" w:sz="0" w:space="0" w:color="auto"/>
                  </w:divBdr>
                  <w:divsChild>
                    <w:div w:id="1768647470">
                      <w:marLeft w:val="0"/>
                      <w:marRight w:val="0"/>
                      <w:marTop w:val="0"/>
                      <w:marBottom w:val="0"/>
                      <w:divBdr>
                        <w:top w:val="none" w:sz="0" w:space="0" w:color="auto"/>
                        <w:left w:val="none" w:sz="0" w:space="0" w:color="auto"/>
                        <w:bottom w:val="none" w:sz="0" w:space="0" w:color="auto"/>
                        <w:right w:val="none" w:sz="0" w:space="0" w:color="auto"/>
                      </w:divBdr>
                      <w:divsChild>
                        <w:div w:id="1222792455">
                          <w:marLeft w:val="0"/>
                          <w:marRight w:val="0"/>
                          <w:marTop w:val="0"/>
                          <w:marBottom w:val="0"/>
                          <w:divBdr>
                            <w:top w:val="none" w:sz="0" w:space="14" w:color="auto"/>
                            <w:left w:val="none" w:sz="0" w:space="23" w:color="auto"/>
                            <w:bottom w:val="single" w:sz="6" w:space="13" w:color="EEEEEE"/>
                            <w:right w:val="none" w:sz="0" w:space="23" w:color="auto"/>
                          </w:divBdr>
                        </w:div>
                        <w:div w:id="1715881268">
                          <w:marLeft w:val="0"/>
                          <w:marRight w:val="0"/>
                          <w:marTop w:val="0"/>
                          <w:marBottom w:val="0"/>
                          <w:divBdr>
                            <w:top w:val="none" w:sz="0" w:space="0" w:color="auto"/>
                            <w:left w:val="none" w:sz="0" w:space="0" w:color="auto"/>
                            <w:bottom w:val="none" w:sz="0" w:space="0" w:color="auto"/>
                            <w:right w:val="none" w:sz="0" w:space="0" w:color="auto"/>
                          </w:divBdr>
                          <w:divsChild>
                            <w:div w:id="1892421282">
                              <w:marLeft w:val="0"/>
                              <w:marRight w:val="0"/>
                              <w:marTop w:val="0"/>
                              <w:marBottom w:val="0"/>
                              <w:divBdr>
                                <w:top w:val="none" w:sz="0" w:space="0" w:color="auto"/>
                                <w:left w:val="none" w:sz="0" w:space="0" w:color="auto"/>
                                <w:bottom w:val="none" w:sz="0" w:space="0" w:color="auto"/>
                                <w:right w:val="none" w:sz="0" w:space="0" w:color="auto"/>
                              </w:divBdr>
                              <w:divsChild>
                                <w:div w:id="673995733">
                                  <w:marLeft w:val="0"/>
                                  <w:marRight w:val="0"/>
                                  <w:marTop w:val="0"/>
                                  <w:marBottom w:val="480"/>
                                  <w:divBdr>
                                    <w:top w:val="none" w:sz="0" w:space="0" w:color="auto"/>
                                    <w:left w:val="none" w:sz="0" w:space="0" w:color="auto"/>
                                    <w:bottom w:val="none" w:sz="0" w:space="0" w:color="auto"/>
                                    <w:right w:val="none" w:sz="0" w:space="0" w:color="auto"/>
                                  </w:divBdr>
                                  <w:divsChild>
                                    <w:div w:id="148837558">
                                      <w:marLeft w:val="0"/>
                                      <w:marRight w:val="0"/>
                                      <w:marTop w:val="0"/>
                                      <w:marBottom w:val="0"/>
                                      <w:divBdr>
                                        <w:top w:val="none" w:sz="0" w:space="0" w:color="auto"/>
                                        <w:left w:val="none" w:sz="0" w:space="0" w:color="auto"/>
                                        <w:bottom w:val="none" w:sz="0" w:space="0" w:color="auto"/>
                                        <w:right w:val="none" w:sz="0" w:space="0" w:color="auto"/>
                                      </w:divBdr>
                                    </w:div>
                                  </w:divsChild>
                                </w:div>
                                <w:div w:id="539054062">
                                  <w:marLeft w:val="0"/>
                                  <w:marRight w:val="0"/>
                                  <w:marTop w:val="0"/>
                                  <w:marBottom w:val="0"/>
                                  <w:divBdr>
                                    <w:top w:val="none" w:sz="0" w:space="0" w:color="auto"/>
                                    <w:left w:val="none" w:sz="0" w:space="0" w:color="auto"/>
                                    <w:bottom w:val="none" w:sz="0" w:space="0" w:color="auto"/>
                                    <w:right w:val="none" w:sz="0" w:space="0" w:color="auto"/>
                                  </w:divBdr>
                                  <w:divsChild>
                                    <w:div w:id="1172570319">
                                      <w:marLeft w:val="0"/>
                                      <w:marRight w:val="0"/>
                                      <w:marTop w:val="0"/>
                                      <w:marBottom w:val="0"/>
                                      <w:divBdr>
                                        <w:top w:val="none" w:sz="0" w:space="0" w:color="auto"/>
                                        <w:left w:val="none" w:sz="0" w:space="0" w:color="auto"/>
                                        <w:bottom w:val="none" w:sz="0" w:space="0" w:color="auto"/>
                                        <w:right w:val="none" w:sz="0" w:space="0" w:color="auto"/>
                                      </w:divBdr>
                                      <w:divsChild>
                                        <w:div w:id="1597980670">
                                          <w:marLeft w:val="0"/>
                                          <w:marRight w:val="0"/>
                                          <w:marTop w:val="0"/>
                                          <w:marBottom w:val="0"/>
                                          <w:divBdr>
                                            <w:top w:val="none" w:sz="0" w:space="0" w:color="auto"/>
                                            <w:left w:val="none" w:sz="0" w:space="0" w:color="auto"/>
                                            <w:bottom w:val="none" w:sz="0" w:space="0" w:color="auto"/>
                                            <w:right w:val="none" w:sz="0" w:space="0" w:color="auto"/>
                                          </w:divBdr>
                                          <w:divsChild>
                                            <w:div w:id="582761352">
                                              <w:marLeft w:val="0"/>
                                              <w:marRight w:val="0"/>
                                              <w:marTop w:val="0"/>
                                              <w:marBottom w:val="0"/>
                                              <w:divBdr>
                                                <w:top w:val="none" w:sz="0" w:space="0" w:color="auto"/>
                                                <w:left w:val="none" w:sz="0" w:space="0" w:color="auto"/>
                                                <w:bottom w:val="none" w:sz="0" w:space="0" w:color="auto"/>
                                                <w:right w:val="none" w:sz="0" w:space="0" w:color="auto"/>
                                              </w:divBdr>
                                            </w:div>
                                            <w:div w:id="1767264955">
                                              <w:marLeft w:val="0"/>
                                              <w:marRight w:val="0"/>
                                              <w:marTop w:val="0"/>
                                              <w:marBottom w:val="0"/>
                                              <w:divBdr>
                                                <w:top w:val="none" w:sz="0" w:space="0" w:color="auto"/>
                                                <w:left w:val="none" w:sz="0" w:space="0" w:color="auto"/>
                                                <w:bottom w:val="none" w:sz="0" w:space="0" w:color="auto"/>
                                                <w:right w:val="none" w:sz="0" w:space="0" w:color="auto"/>
                                              </w:divBdr>
                                            </w:div>
                                          </w:divsChild>
                                        </w:div>
                                        <w:div w:id="1312559772">
                                          <w:marLeft w:val="0"/>
                                          <w:marRight w:val="0"/>
                                          <w:marTop w:val="0"/>
                                          <w:marBottom w:val="420"/>
                                          <w:divBdr>
                                            <w:top w:val="none" w:sz="0" w:space="0" w:color="auto"/>
                                            <w:left w:val="none" w:sz="0" w:space="0" w:color="auto"/>
                                            <w:bottom w:val="none" w:sz="0" w:space="0" w:color="auto"/>
                                            <w:right w:val="none" w:sz="0" w:space="0" w:color="auto"/>
                                          </w:divBdr>
                                          <w:divsChild>
                                            <w:div w:id="93477336">
                                              <w:marLeft w:val="0"/>
                                              <w:marRight w:val="0"/>
                                              <w:marTop w:val="0"/>
                                              <w:marBottom w:val="0"/>
                                              <w:divBdr>
                                                <w:top w:val="none" w:sz="0" w:space="0" w:color="auto"/>
                                                <w:left w:val="none" w:sz="0" w:space="0" w:color="auto"/>
                                                <w:bottom w:val="none" w:sz="0" w:space="0" w:color="auto"/>
                                                <w:right w:val="none" w:sz="0" w:space="0" w:color="auto"/>
                                              </w:divBdr>
                                            </w:div>
                                            <w:div w:id="1635526404">
                                              <w:marLeft w:val="480"/>
                                              <w:marRight w:val="0"/>
                                              <w:marTop w:val="0"/>
                                              <w:marBottom w:val="0"/>
                                              <w:divBdr>
                                                <w:top w:val="none" w:sz="0" w:space="0" w:color="auto"/>
                                                <w:left w:val="none" w:sz="0" w:space="0" w:color="auto"/>
                                                <w:bottom w:val="none" w:sz="0" w:space="0" w:color="auto"/>
                                                <w:right w:val="none" w:sz="0" w:space="0" w:color="auto"/>
                                              </w:divBdr>
                                            </w:div>
                                          </w:divsChild>
                                        </w:div>
                                        <w:div w:id="115610030">
                                          <w:marLeft w:val="0"/>
                                          <w:marRight w:val="0"/>
                                          <w:marTop w:val="0"/>
                                          <w:marBottom w:val="420"/>
                                          <w:divBdr>
                                            <w:top w:val="none" w:sz="0" w:space="0" w:color="auto"/>
                                            <w:left w:val="none" w:sz="0" w:space="0" w:color="auto"/>
                                            <w:bottom w:val="none" w:sz="0" w:space="0" w:color="auto"/>
                                            <w:right w:val="none" w:sz="0" w:space="0" w:color="auto"/>
                                          </w:divBdr>
                                          <w:divsChild>
                                            <w:div w:id="2004816777">
                                              <w:marLeft w:val="0"/>
                                              <w:marRight w:val="0"/>
                                              <w:marTop w:val="0"/>
                                              <w:marBottom w:val="0"/>
                                              <w:divBdr>
                                                <w:top w:val="none" w:sz="0" w:space="0" w:color="auto"/>
                                                <w:left w:val="none" w:sz="0" w:space="0" w:color="auto"/>
                                                <w:bottom w:val="none" w:sz="0" w:space="0" w:color="auto"/>
                                                <w:right w:val="none" w:sz="0" w:space="0" w:color="auto"/>
                                              </w:divBdr>
                                            </w:div>
                                            <w:div w:id="188959472">
                                              <w:marLeft w:val="480"/>
                                              <w:marRight w:val="0"/>
                                              <w:marTop w:val="0"/>
                                              <w:marBottom w:val="0"/>
                                              <w:divBdr>
                                                <w:top w:val="none" w:sz="0" w:space="0" w:color="auto"/>
                                                <w:left w:val="none" w:sz="0" w:space="0" w:color="auto"/>
                                                <w:bottom w:val="none" w:sz="0" w:space="0" w:color="auto"/>
                                                <w:right w:val="none" w:sz="0" w:space="0" w:color="auto"/>
                                              </w:divBdr>
                                            </w:div>
                                          </w:divsChild>
                                        </w:div>
                                        <w:div w:id="1008564087">
                                          <w:marLeft w:val="0"/>
                                          <w:marRight w:val="0"/>
                                          <w:marTop w:val="0"/>
                                          <w:marBottom w:val="420"/>
                                          <w:divBdr>
                                            <w:top w:val="none" w:sz="0" w:space="0" w:color="auto"/>
                                            <w:left w:val="none" w:sz="0" w:space="0" w:color="auto"/>
                                            <w:bottom w:val="none" w:sz="0" w:space="0" w:color="auto"/>
                                            <w:right w:val="none" w:sz="0" w:space="0" w:color="auto"/>
                                          </w:divBdr>
                                          <w:divsChild>
                                            <w:div w:id="1463186947">
                                              <w:marLeft w:val="0"/>
                                              <w:marRight w:val="0"/>
                                              <w:marTop w:val="0"/>
                                              <w:marBottom w:val="0"/>
                                              <w:divBdr>
                                                <w:top w:val="none" w:sz="0" w:space="0" w:color="auto"/>
                                                <w:left w:val="none" w:sz="0" w:space="0" w:color="auto"/>
                                                <w:bottom w:val="none" w:sz="0" w:space="0" w:color="auto"/>
                                                <w:right w:val="none" w:sz="0" w:space="0" w:color="auto"/>
                                              </w:divBdr>
                                            </w:div>
                                            <w:div w:id="88242039">
                                              <w:marLeft w:val="480"/>
                                              <w:marRight w:val="0"/>
                                              <w:marTop w:val="0"/>
                                              <w:marBottom w:val="0"/>
                                              <w:divBdr>
                                                <w:top w:val="none" w:sz="0" w:space="0" w:color="auto"/>
                                                <w:left w:val="none" w:sz="0" w:space="0" w:color="auto"/>
                                                <w:bottom w:val="none" w:sz="0" w:space="0" w:color="auto"/>
                                                <w:right w:val="none" w:sz="0" w:space="0" w:color="auto"/>
                                              </w:divBdr>
                                            </w:div>
                                          </w:divsChild>
                                        </w:div>
                                        <w:div w:id="976958559">
                                          <w:marLeft w:val="0"/>
                                          <w:marRight w:val="0"/>
                                          <w:marTop w:val="0"/>
                                          <w:marBottom w:val="420"/>
                                          <w:divBdr>
                                            <w:top w:val="none" w:sz="0" w:space="0" w:color="auto"/>
                                            <w:left w:val="none" w:sz="0" w:space="0" w:color="auto"/>
                                            <w:bottom w:val="none" w:sz="0" w:space="0" w:color="auto"/>
                                            <w:right w:val="none" w:sz="0" w:space="0" w:color="auto"/>
                                          </w:divBdr>
                                          <w:divsChild>
                                            <w:div w:id="1150828771">
                                              <w:marLeft w:val="0"/>
                                              <w:marRight w:val="0"/>
                                              <w:marTop w:val="0"/>
                                              <w:marBottom w:val="0"/>
                                              <w:divBdr>
                                                <w:top w:val="none" w:sz="0" w:space="0" w:color="auto"/>
                                                <w:left w:val="none" w:sz="0" w:space="0" w:color="auto"/>
                                                <w:bottom w:val="none" w:sz="0" w:space="0" w:color="auto"/>
                                                <w:right w:val="none" w:sz="0" w:space="0" w:color="auto"/>
                                              </w:divBdr>
                                            </w:div>
                                            <w:div w:id="1519729926">
                                              <w:marLeft w:val="480"/>
                                              <w:marRight w:val="0"/>
                                              <w:marTop w:val="0"/>
                                              <w:marBottom w:val="0"/>
                                              <w:divBdr>
                                                <w:top w:val="none" w:sz="0" w:space="0" w:color="auto"/>
                                                <w:left w:val="none" w:sz="0" w:space="0" w:color="auto"/>
                                                <w:bottom w:val="none" w:sz="0" w:space="0" w:color="auto"/>
                                                <w:right w:val="none" w:sz="0" w:space="0" w:color="auto"/>
                                              </w:divBdr>
                                            </w:div>
                                          </w:divsChild>
                                        </w:div>
                                        <w:div w:id="1669747066">
                                          <w:marLeft w:val="0"/>
                                          <w:marRight w:val="0"/>
                                          <w:marTop w:val="0"/>
                                          <w:marBottom w:val="420"/>
                                          <w:divBdr>
                                            <w:top w:val="none" w:sz="0" w:space="0" w:color="auto"/>
                                            <w:left w:val="none" w:sz="0" w:space="0" w:color="auto"/>
                                            <w:bottom w:val="none" w:sz="0" w:space="0" w:color="auto"/>
                                            <w:right w:val="none" w:sz="0" w:space="0" w:color="auto"/>
                                          </w:divBdr>
                                          <w:divsChild>
                                            <w:div w:id="778262057">
                                              <w:marLeft w:val="0"/>
                                              <w:marRight w:val="0"/>
                                              <w:marTop w:val="0"/>
                                              <w:marBottom w:val="0"/>
                                              <w:divBdr>
                                                <w:top w:val="none" w:sz="0" w:space="0" w:color="auto"/>
                                                <w:left w:val="none" w:sz="0" w:space="0" w:color="auto"/>
                                                <w:bottom w:val="none" w:sz="0" w:space="0" w:color="auto"/>
                                                <w:right w:val="none" w:sz="0" w:space="0" w:color="auto"/>
                                              </w:divBdr>
                                            </w:div>
                                            <w:div w:id="2047947458">
                                              <w:marLeft w:val="480"/>
                                              <w:marRight w:val="0"/>
                                              <w:marTop w:val="0"/>
                                              <w:marBottom w:val="0"/>
                                              <w:divBdr>
                                                <w:top w:val="none" w:sz="0" w:space="0" w:color="auto"/>
                                                <w:left w:val="none" w:sz="0" w:space="0" w:color="auto"/>
                                                <w:bottom w:val="none" w:sz="0" w:space="0" w:color="auto"/>
                                                <w:right w:val="none" w:sz="0" w:space="0" w:color="auto"/>
                                              </w:divBdr>
                                            </w:div>
                                          </w:divsChild>
                                        </w:div>
                                        <w:div w:id="1087772943">
                                          <w:marLeft w:val="0"/>
                                          <w:marRight w:val="0"/>
                                          <w:marTop w:val="0"/>
                                          <w:marBottom w:val="420"/>
                                          <w:divBdr>
                                            <w:top w:val="none" w:sz="0" w:space="0" w:color="auto"/>
                                            <w:left w:val="none" w:sz="0" w:space="0" w:color="auto"/>
                                            <w:bottom w:val="none" w:sz="0" w:space="0" w:color="auto"/>
                                            <w:right w:val="none" w:sz="0" w:space="0" w:color="auto"/>
                                          </w:divBdr>
                                          <w:divsChild>
                                            <w:div w:id="1450052264">
                                              <w:marLeft w:val="0"/>
                                              <w:marRight w:val="0"/>
                                              <w:marTop w:val="0"/>
                                              <w:marBottom w:val="0"/>
                                              <w:divBdr>
                                                <w:top w:val="none" w:sz="0" w:space="0" w:color="auto"/>
                                                <w:left w:val="none" w:sz="0" w:space="0" w:color="auto"/>
                                                <w:bottom w:val="none" w:sz="0" w:space="0" w:color="auto"/>
                                                <w:right w:val="none" w:sz="0" w:space="0" w:color="auto"/>
                                              </w:divBdr>
                                            </w:div>
                                            <w:div w:id="1735079378">
                                              <w:marLeft w:val="480"/>
                                              <w:marRight w:val="0"/>
                                              <w:marTop w:val="0"/>
                                              <w:marBottom w:val="0"/>
                                              <w:divBdr>
                                                <w:top w:val="none" w:sz="0" w:space="0" w:color="auto"/>
                                                <w:left w:val="none" w:sz="0" w:space="0" w:color="auto"/>
                                                <w:bottom w:val="none" w:sz="0" w:space="0" w:color="auto"/>
                                                <w:right w:val="none" w:sz="0" w:space="0" w:color="auto"/>
                                              </w:divBdr>
                                            </w:div>
                                          </w:divsChild>
                                        </w:div>
                                        <w:div w:id="1304844164">
                                          <w:marLeft w:val="0"/>
                                          <w:marRight w:val="0"/>
                                          <w:marTop w:val="0"/>
                                          <w:marBottom w:val="420"/>
                                          <w:divBdr>
                                            <w:top w:val="none" w:sz="0" w:space="0" w:color="auto"/>
                                            <w:left w:val="none" w:sz="0" w:space="0" w:color="auto"/>
                                            <w:bottom w:val="none" w:sz="0" w:space="0" w:color="auto"/>
                                            <w:right w:val="none" w:sz="0" w:space="0" w:color="auto"/>
                                          </w:divBdr>
                                          <w:divsChild>
                                            <w:div w:id="1720007267">
                                              <w:marLeft w:val="0"/>
                                              <w:marRight w:val="0"/>
                                              <w:marTop w:val="0"/>
                                              <w:marBottom w:val="0"/>
                                              <w:divBdr>
                                                <w:top w:val="none" w:sz="0" w:space="0" w:color="auto"/>
                                                <w:left w:val="none" w:sz="0" w:space="0" w:color="auto"/>
                                                <w:bottom w:val="none" w:sz="0" w:space="0" w:color="auto"/>
                                                <w:right w:val="none" w:sz="0" w:space="0" w:color="auto"/>
                                              </w:divBdr>
                                            </w:div>
                                            <w:div w:id="115296223">
                                              <w:marLeft w:val="480"/>
                                              <w:marRight w:val="0"/>
                                              <w:marTop w:val="0"/>
                                              <w:marBottom w:val="0"/>
                                              <w:divBdr>
                                                <w:top w:val="none" w:sz="0" w:space="0" w:color="auto"/>
                                                <w:left w:val="none" w:sz="0" w:space="0" w:color="auto"/>
                                                <w:bottom w:val="none" w:sz="0" w:space="0" w:color="auto"/>
                                                <w:right w:val="none" w:sz="0" w:space="0" w:color="auto"/>
                                              </w:divBdr>
                                            </w:div>
                                          </w:divsChild>
                                        </w:div>
                                        <w:div w:id="405615274">
                                          <w:marLeft w:val="0"/>
                                          <w:marRight w:val="0"/>
                                          <w:marTop w:val="0"/>
                                          <w:marBottom w:val="420"/>
                                          <w:divBdr>
                                            <w:top w:val="none" w:sz="0" w:space="0" w:color="auto"/>
                                            <w:left w:val="none" w:sz="0" w:space="0" w:color="auto"/>
                                            <w:bottom w:val="none" w:sz="0" w:space="0" w:color="auto"/>
                                            <w:right w:val="none" w:sz="0" w:space="0" w:color="auto"/>
                                          </w:divBdr>
                                          <w:divsChild>
                                            <w:div w:id="186607274">
                                              <w:marLeft w:val="0"/>
                                              <w:marRight w:val="0"/>
                                              <w:marTop w:val="0"/>
                                              <w:marBottom w:val="0"/>
                                              <w:divBdr>
                                                <w:top w:val="none" w:sz="0" w:space="0" w:color="auto"/>
                                                <w:left w:val="none" w:sz="0" w:space="0" w:color="auto"/>
                                                <w:bottom w:val="none" w:sz="0" w:space="0" w:color="auto"/>
                                                <w:right w:val="none" w:sz="0" w:space="0" w:color="auto"/>
                                              </w:divBdr>
                                            </w:div>
                                            <w:div w:id="71277055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6118883">
      <w:bodyDiv w:val="1"/>
      <w:marLeft w:val="0"/>
      <w:marRight w:val="0"/>
      <w:marTop w:val="0"/>
      <w:marBottom w:val="0"/>
      <w:divBdr>
        <w:top w:val="none" w:sz="0" w:space="0" w:color="auto"/>
        <w:left w:val="none" w:sz="0" w:space="0" w:color="auto"/>
        <w:bottom w:val="none" w:sz="0" w:space="0" w:color="auto"/>
        <w:right w:val="none" w:sz="0" w:space="0" w:color="auto"/>
      </w:divBdr>
    </w:div>
    <w:div w:id="1607302942">
      <w:bodyDiv w:val="1"/>
      <w:marLeft w:val="0"/>
      <w:marRight w:val="0"/>
      <w:marTop w:val="0"/>
      <w:marBottom w:val="0"/>
      <w:divBdr>
        <w:top w:val="none" w:sz="0" w:space="0" w:color="auto"/>
        <w:left w:val="none" w:sz="0" w:space="0" w:color="auto"/>
        <w:bottom w:val="none" w:sz="0" w:space="0" w:color="auto"/>
        <w:right w:val="none" w:sz="0" w:space="0" w:color="auto"/>
      </w:divBdr>
      <w:divsChild>
        <w:div w:id="1622758919">
          <w:marLeft w:val="0"/>
          <w:marRight w:val="0"/>
          <w:marTop w:val="0"/>
          <w:marBottom w:val="0"/>
          <w:divBdr>
            <w:top w:val="none" w:sz="0" w:space="0" w:color="auto"/>
            <w:left w:val="none" w:sz="0" w:space="0" w:color="auto"/>
            <w:bottom w:val="none" w:sz="0" w:space="0" w:color="auto"/>
            <w:right w:val="none" w:sz="0" w:space="0" w:color="auto"/>
          </w:divBdr>
        </w:div>
        <w:div w:id="1940719726">
          <w:marLeft w:val="0"/>
          <w:marRight w:val="0"/>
          <w:marTop w:val="0"/>
          <w:marBottom w:val="0"/>
          <w:divBdr>
            <w:top w:val="none" w:sz="0" w:space="0" w:color="auto"/>
            <w:left w:val="none" w:sz="0" w:space="0" w:color="auto"/>
            <w:bottom w:val="none" w:sz="0" w:space="0" w:color="auto"/>
            <w:right w:val="none" w:sz="0" w:space="0" w:color="auto"/>
          </w:divBdr>
        </w:div>
      </w:divsChild>
    </w:div>
    <w:div w:id="168867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surdelsur.com/es/mapas-argentina/" TargetMode="External"/><Relationship Id="rId18" Type="http://schemas.openxmlformats.org/officeDocument/2006/relationships/hyperlink" Target="https://surdelsur.com/es/mapas-argentina/" TargetMode="External"/><Relationship Id="rId26" Type="http://schemas.openxmlformats.org/officeDocument/2006/relationships/image" Target="media/image4.jpeg"/><Relationship Id="rId39" Type="http://schemas.openxmlformats.org/officeDocument/2006/relationships/hyperlink" Target="https://www.youtube.com/redirect?v=U_cnQlsjubo&amp;redir_token=OHOaLWn9fwbRInDSgt96_FNpeh98MTU4NjQ1MjMxOUAxNTg2MzY1OTE5&amp;event=video_description&amp;q=http%3A%2F%2Fmapasescolares.ign.gob.ar%2F" TargetMode="External"/><Relationship Id="rId3" Type="http://schemas.openxmlformats.org/officeDocument/2006/relationships/settings" Target="settings.xml"/><Relationship Id="rId21" Type="http://schemas.openxmlformats.org/officeDocument/2006/relationships/hyperlink" Target="https://surdelsur.com/es/mapas-argentina/"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hyperlink" Target="mailto:ccaputo@institutonsvallecba.edu.ar" TargetMode="External"/><Relationship Id="rId12" Type="http://schemas.openxmlformats.org/officeDocument/2006/relationships/hyperlink" Target="https://surdelsur.com/es/mapas-argentina/" TargetMode="External"/><Relationship Id="rId17" Type="http://schemas.openxmlformats.org/officeDocument/2006/relationships/hyperlink" Target="https://surdelsur.com/es/mapas-argentina/" TargetMode="External"/><Relationship Id="rId25" Type="http://schemas.openxmlformats.org/officeDocument/2006/relationships/image" Target="media/image3.jpeg"/><Relationship Id="rId33" Type="http://schemas.openxmlformats.org/officeDocument/2006/relationships/oleObject" Target="embeddings/oleObject2.bin"/><Relationship Id="rId38" Type="http://schemas.openxmlformats.org/officeDocument/2006/relationships/hyperlink" Target="https://www.youtube.com/watch?v=U_cnQlsjubo"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surdelsur.com/es/mapas-argentina/" TargetMode="External"/><Relationship Id="rId20" Type="http://schemas.openxmlformats.org/officeDocument/2006/relationships/hyperlink" Target="https://surdelsur.com/es/mapas-argentina/" TargetMode="External"/><Relationship Id="rId29" Type="http://schemas.openxmlformats.org/officeDocument/2006/relationships/image" Target="media/image7.jpe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rdelsur.com/es/mapas-argentina/"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surdelsur.com/es/mapas-argentina/" TargetMode="External"/><Relationship Id="rId23" Type="http://schemas.openxmlformats.org/officeDocument/2006/relationships/hyperlink" Target="https://surdelsur.com/es/mapas-argentina/" TargetMode="External"/><Relationship Id="rId28" Type="http://schemas.openxmlformats.org/officeDocument/2006/relationships/image" Target="media/image6.jpeg"/><Relationship Id="rId36" Type="http://schemas.openxmlformats.org/officeDocument/2006/relationships/image" Target="media/image12.jpeg"/><Relationship Id="rId10" Type="http://schemas.openxmlformats.org/officeDocument/2006/relationships/hyperlink" Target="https://surdelsur.com/es/mapas-argentina/" TargetMode="External"/><Relationship Id="rId19" Type="http://schemas.openxmlformats.org/officeDocument/2006/relationships/hyperlink" Target="https://surdelsur.com/es/mapas-argentina/" TargetMode="External"/><Relationship Id="rId31" Type="http://schemas.openxmlformats.org/officeDocument/2006/relationships/image" Target="media/image9.jpeg"/><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surdelsur.com/es/mapas-argentina/" TargetMode="External"/><Relationship Id="rId22" Type="http://schemas.openxmlformats.org/officeDocument/2006/relationships/hyperlink" Target="https://surdelsur.com/es/mapas-argentina/"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oleObject" Target="embeddings/oleObject3.bin"/><Relationship Id="rId43" Type="http://schemas.openxmlformats.org/officeDocument/2006/relationships/hyperlink" Target="https://www.youtube.com/watch?v=7N-tipcxRF4"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12</Pages>
  <Words>1240</Words>
  <Characters>6824</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c:creator>
  <cp:keywords/>
  <dc:description/>
  <cp:lastModifiedBy>Clau</cp:lastModifiedBy>
  <cp:revision>69</cp:revision>
  <dcterms:created xsi:type="dcterms:W3CDTF">2020-04-08T15:38:00Z</dcterms:created>
  <dcterms:modified xsi:type="dcterms:W3CDTF">2020-04-13T23:04:00Z</dcterms:modified>
</cp:coreProperties>
</file>