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A5" w:rsidRDefault="006B7FA5" w:rsidP="006B7FA5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Espacio Curricular: Catequesis.</w:t>
      </w:r>
    </w:p>
    <w:p w:rsidR="006B7FA5" w:rsidRDefault="006B7FA5" w:rsidP="006B7FA5">
      <w:pPr>
        <w:rPr>
          <w:color w:val="000000" w:themeColor="text1"/>
        </w:rPr>
      </w:pPr>
      <w:r>
        <w:rPr>
          <w:color w:val="000000" w:themeColor="text1"/>
        </w:rPr>
        <w:t>Seño: Andrea.</w:t>
      </w:r>
    </w:p>
    <w:p w:rsidR="006B7FA5" w:rsidRDefault="00AD1FA2" w:rsidP="006B7FA5">
      <w:pPr>
        <w:rPr>
          <w:color w:val="000000" w:themeColor="text1"/>
        </w:rPr>
      </w:pPr>
      <w:r>
        <w:rPr>
          <w:color w:val="000000" w:themeColor="text1"/>
        </w:rPr>
        <w:t>Grado: Tercer</w:t>
      </w:r>
      <w:r w:rsidR="006B7FA5">
        <w:rPr>
          <w:color w:val="000000" w:themeColor="text1"/>
        </w:rPr>
        <w:t xml:space="preserve"> grado A y B.</w:t>
      </w:r>
    </w:p>
    <w:p w:rsidR="006B7FA5" w:rsidRDefault="006B7FA5" w:rsidP="006B7FA5">
      <w:pPr>
        <w:jc w:val="center"/>
        <w:rPr>
          <w:color w:val="000000" w:themeColor="text1"/>
        </w:rPr>
      </w:pPr>
      <w:r>
        <w:rPr>
          <w:color w:val="000000" w:themeColor="text1"/>
        </w:rPr>
        <w:t>CLASE DÍA MARTES 17</w:t>
      </w:r>
      <w:r w:rsidRPr="00BA38D3">
        <w:rPr>
          <w:color w:val="000000" w:themeColor="text1"/>
        </w:rPr>
        <w:t xml:space="preserve"> DE MARZO</w:t>
      </w:r>
    </w:p>
    <w:p w:rsidR="006B7FA5" w:rsidRDefault="006B7FA5" w:rsidP="006B7FA5">
      <w:pPr>
        <w:jc w:val="center"/>
        <w:rPr>
          <w:color w:val="000000" w:themeColor="text1"/>
        </w:rPr>
      </w:pPr>
    </w:p>
    <w:p w:rsidR="00B44CA8" w:rsidRDefault="00207C34">
      <w:r>
        <w:t xml:space="preserve">Queridos chicos, querida Familia, esta semana estamos celebrando la vida de un gran Amigo de Jesús, el Cura </w:t>
      </w:r>
      <w:proofErr w:type="spellStart"/>
      <w:r>
        <w:t>Brochero</w:t>
      </w:r>
      <w:proofErr w:type="spellEnd"/>
      <w:r>
        <w:t>, ayer 16 de marzo fue su día, por lo cual los invito a comenzar este espacio de encuentro agradeciendo todo el amor que nos entregó y pidiéndole que nos proteja y acompañe junto a Nuestra Madre, María.</w:t>
      </w:r>
    </w:p>
    <w:p w:rsidR="00207C34" w:rsidRDefault="00207C34" w:rsidP="00207C34">
      <w:pPr>
        <w:rPr>
          <w:color w:val="000000" w:themeColor="text1"/>
        </w:rPr>
      </w:pPr>
      <w:r>
        <w:rPr>
          <w:color w:val="000000" w:themeColor="text1"/>
        </w:rPr>
        <w:t>Actividad 1:</w:t>
      </w:r>
    </w:p>
    <w:p w:rsidR="00207C34" w:rsidRDefault="00207C34" w:rsidP="00207C34">
      <w:pPr>
        <w:rPr>
          <w:color w:val="000000" w:themeColor="text1"/>
        </w:rPr>
      </w:pPr>
      <w:r>
        <w:rPr>
          <w:color w:val="000000" w:themeColor="text1"/>
        </w:rPr>
        <w:t xml:space="preserve"> Observamos el video motivador: Pequeños peregrinos. La vida del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>. (</w:t>
      </w:r>
      <w:hyperlink r:id="rId5" w:history="1">
        <w:r w:rsidRPr="0045590E">
          <w:rPr>
            <w:rStyle w:val="Hipervnculo"/>
          </w:rPr>
          <w:t>https://www.youtube.com/watch?v=bkG7TFxhJhs</w:t>
        </w:r>
      </w:hyperlink>
      <w:r>
        <w:rPr>
          <w:color w:val="000000" w:themeColor="text1"/>
        </w:rPr>
        <w:t>)</w:t>
      </w:r>
    </w:p>
    <w:p w:rsidR="00207C34" w:rsidRDefault="00207C34" w:rsidP="00207C34">
      <w:pPr>
        <w:rPr>
          <w:color w:val="000000" w:themeColor="text1"/>
        </w:rPr>
      </w:pPr>
      <w:r>
        <w:rPr>
          <w:color w:val="000000" w:themeColor="text1"/>
        </w:rPr>
        <w:t>Actividad 2:</w:t>
      </w:r>
    </w:p>
    <w:p w:rsidR="00207C34" w:rsidRDefault="00207C34" w:rsidP="00207C34">
      <w:pPr>
        <w:rPr>
          <w:color w:val="000000" w:themeColor="text1"/>
        </w:rPr>
      </w:pPr>
      <w:r>
        <w:rPr>
          <w:color w:val="000000" w:themeColor="text1"/>
        </w:rPr>
        <w:t xml:space="preserve">En el cuaderno rojo escribo la fecha, de título: “Amar como Jesús nos enseñó, el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>” y responde las siguientes preguntas:</w:t>
      </w:r>
    </w:p>
    <w:p w:rsidR="00207C34" w:rsidRDefault="00207C34" w:rsidP="00207C34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207C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¿Dónde nació y con qué otros nombres se lo conocía a Gabriel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>?</w:t>
      </w:r>
    </w:p>
    <w:p w:rsidR="00207C34" w:rsidRDefault="00207C34" w:rsidP="00207C3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¿Para qué quiso José Gabriel  trabajar en la Iglesia?</w:t>
      </w:r>
    </w:p>
    <w:p w:rsidR="00207C34" w:rsidRDefault="00207C34" w:rsidP="00207C3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¿Dónde comenzó sus tareas pastorales y a </w:t>
      </w:r>
      <w:r w:rsidR="00CB0B96">
        <w:rPr>
          <w:color w:val="000000" w:themeColor="text1"/>
        </w:rPr>
        <w:t xml:space="preserve"> qué otros lugares</w:t>
      </w:r>
      <w:r>
        <w:rPr>
          <w:color w:val="000000" w:themeColor="text1"/>
        </w:rPr>
        <w:t xml:space="preserve"> llegó para ayudar a los demás? ¿</w:t>
      </w:r>
      <w:r w:rsidR="00CB0B96">
        <w:rPr>
          <w:color w:val="000000" w:themeColor="text1"/>
        </w:rPr>
        <w:t>De qué les hablaba y e</w:t>
      </w:r>
      <w:r>
        <w:rPr>
          <w:color w:val="000000" w:themeColor="text1"/>
        </w:rPr>
        <w:t>n qué se trasladaba?</w:t>
      </w:r>
    </w:p>
    <w:p w:rsidR="00CB0B96" w:rsidRDefault="00CB0B96" w:rsidP="00207C3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obra construyó para que la gente se encontrara con Dios</w:t>
      </w:r>
      <w:r w:rsidR="00A61544">
        <w:rPr>
          <w:color w:val="000000" w:themeColor="text1"/>
        </w:rPr>
        <w:t>? ¿</w:t>
      </w:r>
      <w:r>
        <w:rPr>
          <w:color w:val="000000" w:themeColor="text1"/>
        </w:rPr>
        <w:t>Qué otras obras realizó?</w:t>
      </w:r>
    </w:p>
    <w:p w:rsidR="00A61544" w:rsidRDefault="00A61544" w:rsidP="00207C34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¿A quién amaba especialmente y qué le rezaba?</w:t>
      </w:r>
    </w:p>
    <w:p w:rsidR="00A61544" w:rsidRDefault="00A61544" w:rsidP="00A61544">
      <w:pPr>
        <w:pStyle w:val="Prrafodelista"/>
        <w:rPr>
          <w:color w:val="000000" w:themeColor="text1"/>
        </w:rPr>
      </w:pPr>
    </w:p>
    <w:p w:rsidR="00A61544" w:rsidRDefault="00A61544" w:rsidP="00A61544">
      <w:pPr>
        <w:pStyle w:val="Prrafodelista"/>
        <w:rPr>
          <w:color w:val="000000" w:themeColor="text1"/>
        </w:rPr>
      </w:pPr>
      <w:r>
        <w:rPr>
          <w:color w:val="000000" w:themeColor="text1"/>
        </w:rPr>
        <w:t>Actividad 3:</w:t>
      </w:r>
    </w:p>
    <w:p w:rsidR="00A61544" w:rsidRDefault="00A61544" w:rsidP="00A61544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Elabora un acróstico con palabras relacionadas a la vida y ejemplo que nos dio </w:t>
      </w:r>
      <w:r w:rsidR="007D39B9">
        <w:rPr>
          <w:color w:val="000000" w:themeColor="text1"/>
        </w:rPr>
        <w:t xml:space="preserve">el Cura </w:t>
      </w:r>
      <w:proofErr w:type="spellStart"/>
      <w:r w:rsidR="007D39B9">
        <w:rPr>
          <w:color w:val="000000" w:themeColor="text1"/>
        </w:rPr>
        <w:t>Brochero</w:t>
      </w:r>
      <w:proofErr w:type="spellEnd"/>
      <w:r w:rsidR="00B73E68">
        <w:rPr>
          <w:color w:val="000000" w:themeColor="text1"/>
        </w:rPr>
        <w:t>:</w:t>
      </w:r>
    </w:p>
    <w:p w:rsidR="00B73E68" w:rsidRDefault="00B73E68" w:rsidP="00A61544">
      <w:pPr>
        <w:pStyle w:val="Prrafodelista"/>
        <w:rPr>
          <w:color w:val="000000" w:themeColor="text1"/>
        </w:rPr>
      </w:pP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B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R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O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C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H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E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R</w:t>
      </w:r>
    </w:p>
    <w:p w:rsidR="00A61544" w:rsidRDefault="00A61544" w:rsidP="007D39B9">
      <w:pPr>
        <w:pStyle w:val="Prrafodelista"/>
        <w:jc w:val="center"/>
        <w:rPr>
          <w:color w:val="000000" w:themeColor="text1"/>
        </w:rPr>
      </w:pPr>
      <w:r>
        <w:rPr>
          <w:color w:val="000000" w:themeColor="text1"/>
        </w:rPr>
        <w:t>O</w:t>
      </w:r>
    </w:p>
    <w:p w:rsidR="007D39B9" w:rsidRDefault="007D39B9" w:rsidP="007D39B9">
      <w:pPr>
        <w:pStyle w:val="Prrafodelista"/>
        <w:jc w:val="center"/>
        <w:rPr>
          <w:color w:val="000000" w:themeColor="text1"/>
        </w:rPr>
      </w:pPr>
    </w:p>
    <w:p w:rsidR="007D39B9" w:rsidRDefault="007D39B9" w:rsidP="007D39B9">
      <w:pPr>
        <w:pStyle w:val="Prrafodelista"/>
        <w:rPr>
          <w:color w:val="000000" w:themeColor="text1"/>
        </w:rPr>
      </w:pPr>
      <w:r>
        <w:rPr>
          <w:color w:val="000000" w:themeColor="text1"/>
        </w:rPr>
        <w:t>Nota: no necesariamente tiene</w:t>
      </w:r>
      <w:r w:rsidR="00B73E68">
        <w:rPr>
          <w:color w:val="000000" w:themeColor="text1"/>
        </w:rPr>
        <w:t>s</w:t>
      </w:r>
      <w:r>
        <w:rPr>
          <w:color w:val="000000" w:themeColor="text1"/>
        </w:rPr>
        <w:t xml:space="preserve"> que comenzar con la letra </w:t>
      </w:r>
      <w:r w:rsidR="00B73E68">
        <w:rPr>
          <w:color w:val="000000" w:themeColor="text1"/>
        </w:rPr>
        <w:t>correspondiente,</w:t>
      </w:r>
      <w:r>
        <w:rPr>
          <w:color w:val="000000" w:themeColor="text1"/>
        </w:rPr>
        <w:t xml:space="preserve"> por ejemplo, en la E, puedes poner ALEGRÍA</w:t>
      </w:r>
      <w:r w:rsidR="00B73E6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B73E68" w:rsidRDefault="00B73E68" w:rsidP="007D39B9">
      <w:pPr>
        <w:pStyle w:val="Prrafodelista"/>
        <w:rPr>
          <w:color w:val="000000" w:themeColor="text1"/>
        </w:rPr>
      </w:pPr>
      <w:r>
        <w:rPr>
          <w:color w:val="000000" w:themeColor="text1"/>
        </w:rPr>
        <w:lastRenderedPageBreak/>
        <w:t>Actividad 4:</w:t>
      </w:r>
    </w:p>
    <w:p w:rsidR="00B73E68" w:rsidRDefault="00B73E68" w:rsidP="007D39B9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Para finalizar, realiza una oración al Cura </w:t>
      </w:r>
      <w:proofErr w:type="spellStart"/>
      <w:r>
        <w:rPr>
          <w:color w:val="000000" w:themeColor="text1"/>
        </w:rPr>
        <w:t>Brochero</w:t>
      </w:r>
      <w:proofErr w:type="spellEnd"/>
      <w:r>
        <w:rPr>
          <w:color w:val="000000" w:themeColor="text1"/>
        </w:rPr>
        <w:t xml:space="preserve"> agradeciendo todo el amor que llevó a los demás y pidiendo por alguna intención especial que desees. Puedes escribirla en el cuaderno, o bien compartirla </w:t>
      </w:r>
      <w:r w:rsidR="00AD1FA2">
        <w:rPr>
          <w:color w:val="000000" w:themeColor="text1"/>
        </w:rPr>
        <w:t>en algún momento del día con tu</w:t>
      </w:r>
      <w:r>
        <w:rPr>
          <w:color w:val="000000" w:themeColor="text1"/>
        </w:rPr>
        <w:t xml:space="preserve"> familia</w:t>
      </w:r>
      <w:r w:rsidR="00AD1FA2">
        <w:rPr>
          <w:color w:val="000000" w:themeColor="text1"/>
        </w:rPr>
        <w:t>.</w:t>
      </w:r>
    </w:p>
    <w:p w:rsidR="00AD1FA2" w:rsidRDefault="00AD1FA2" w:rsidP="007D39B9">
      <w:pPr>
        <w:pStyle w:val="Prrafodelista"/>
        <w:rPr>
          <w:color w:val="000000" w:themeColor="text1"/>
        </w:rPr>
      </w:pPr>
    </w:p>
    <w:p w:rsidR="00AD1FA2" w:rsidRDefault="00AD1FA2" w:rsidP="007D39B9">
      <w:pPr>
        <w:pStyle w:val="Prrafodelista"/>
        <w:rPr>
          <w:color w:val="000000" w:themeColor="text1"/>
        </w:rPr>
      </w:pPr>
    </w:p>
    <w:p w:rsidR="007D39B9" w:rsidRDefault="007D39B9" w:rsidP="007D39B9">
      <w:pPr>
        <w:pStyle w:val="Prrafodelista"/>
        <w:rPr>
          <w:color w:val="000000" w:themeColor="text1"/>
        </w:rPr>
      </w:pPr>
    </w:p>
    <w:p w:rsidR="000E6BB8" w:rsidRPr="00A61544" w:rsidRDefault="000E6BB8" w:rsidP="00A61544">
      <w:pPr>
        <w:pStyle w:val="Prrafodelista"/>
        <w:rPr>
          <w:color w:val="000000" w:themeColor="text1"/>
        </w:rPr>
      </w:pPr>
    </w:p>
    <w:p w:rsidR="00AD1FA2" w:rsidRDefault="00AD1FA2" w:rsidP="00AD1FA2">
      <w:pPr>
        <w:pStyle w:val="Prrafodelista"/>
        <w:rPr>
          <w:color w:val="000000" w:themeColor="text1"/>
        </w:rPr>
      </w:pPr>
      <w:proofErr w:type="gramStart"/>
      <w:r>
        <w:rPr>
          <w:color w:val="000000" w:themeColor="text1"/>
        </w:rPr>
        <w:t>Los saludo con mucho cariño!</w:t>
      </w:r>
      <w:proofErr w:type="gramEnd"/>
      <w:r>
        <w:rPr>
          <w:color w:val="000000" w:themeColor="text1"/>
        </w:rPr>
        <w:t xml:space="preserve">  Y cuando retomemos los encuentros en el colegio haremos juntos la corrección de las actividades.</w:t>
      </w:r>
    </w:p>
    <w:p w:rsidR="00AD1FA2" w:rsidRDefault="00AD1FA2" w:rsidP="00AD1FA2">
      <w:pPr>
        <w:pStyle w:val="Prrafodelista"/>
        <w:rPr>
          <w:color w:val="000000" w:themeColor="text1"/>
        </w:rPr>
      </w:pPr>
      <w:r w:rsidRPr="00B42B4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Ante dudas y sugerencias: </w:t>
      </w:r>
      <w:hyperlink r:id="rId6" w:history="1">
        <w:r w:rsidRPr="0045590E">
          <w:rPr>
            <w:rStyle w:val="Hipervnculo"/>
          </w:rPr>
          <w:t>agiraudo@institutonsvallecba.edu.ar</w:t>
        </w:r>
      </w:hyperlink>
    </w:p>
    <w:p w:rsidR="00AD1FA2" w:rsidRDefault="00AD1FA2" w:rsidP="00AD1FA2">
      <w:pPr>
        <w:pStyle w:val="Prrafodelista"/>
        <w:rPr>
          <w:color w:val="000000" w:themeColor="text1"/>
        </w:rPr>
      </w:pPr>
      <w:r>
        <w:rPr>
          <w:color w:val="000000" w:themeColor="text1"/>
        </w:rPr>
        <w:t>Seño Andre.</w:t>
      </w:r>
    </w:p>
    <w:p w:rsidR="00207C34" w:rsidRDefault="00207C34"/>
    <w:sectPr w:rsidR="00207C34" w:rsidSect="00B44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A2B30"/>
    <w:multiLevelType w:val="hybridMultilevel"/>
    <w:tmpl w:val="973A04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A5"/>
    <w:rsid w:val="000E6BB8"/>
    <w:rsid w:val="00207C34"/>
    <w:rsid w:val="006B7FA5"/>
    <w:rsid w:val="007D39B9"/>
    <w:rsid w:val="00A61544"/>
    <w:rsid w:val="00A85474"/>
    <w:rsid w:val="00AD1FA2"/>
    <w:rsid w:val="00B44CA8"/>
    <w:rsid w:val="00B73E68"/>
    <w:rsid w:val="00C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8378F-0D3B-4BE7-A373-DF4BD36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C3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raudo@institutonsvallecba.edu.ar" TargetMode="External"/><Relationship Id="rId5" Type="http://schemas.openxmlformats.org/officeDocument/2006/relationships/hyperlink" Target="https://www.youtube.com/watch?v=bkG7TFxhJ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2020-03-18T01:13:00Z</dcterms:created>
  <dcterms:modified xsi:type="dcterms:W3CDTF">2020-03-18T01:13:00Z</dcterms:modified>
</cp:coreProperties>
</file>