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-355083</wp:posOffset>
            </wp:positionV>
            <wp:extent cx="535426" cy="778212"/>
            <wp:effectExtent b="0" l="0" r="0" t="0"/>
            <wp:wrapSquare wrapText="bothSides" distB="0" distT="0" distL="114300" distR="114300"/>
            <wp:docPr descr="No hay texto alternativo automÃ¡tico disponible." id="3" name="image2.jpg"/>
            <a:graphic>
              <a:graphicData uri="http://schemas.openxmlformats.org/drawingml/2006/picture">
                <pic:pic>
                  <pic:nvPicPr>
                    <pic:cNvPr descr="No hay texto alternativo automÃ¡tico disponible.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426" cy="778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-207212</wp:posOffset>
            </wp:positionV>
            <wp:extent cx="391160" cy="523875"/>
            <wp:effectExtent b="0" l="0" r="0" t="0"/>
            <wp:wrapSquare wrapText="bothSides" distB="0" distT="0" distL="114300" distR="114300"/>
            <wp:docPr descr="؈ؐ " id="2" name="image3.png"/>
            <a:graphic>
              <a:graphicData uri="http://schemas.openxmlformats.org/drawingml/2006/picture">
                <pic:pic>
                  <pic:nvPicPr>
                    <pic:cNvPr descr="؈ؐ 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INSTITUTO PARROQUIAL NUESTRA SEÑORA DEL VALLE</w:t>
      </w:r>
    </w:p>
    <w:p w:rsidR="00000000" w:rsidDel="00000000" w:rsidP="00000000" w:rsidRDefault="00000000" w:rsidRPr="00000000" w14:paraId="00000003">
      <w:pPr>
        <w:keepNext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50800</wp:posOffset>
                </wp:positionV>
                <wp:extent cx="4381500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5250" y="378000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50800</wp:posOffset>
                </wp:positionV>
                <wp:extent cx="4381500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pos="21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Actividades de Matemática 6º A y 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Buenos días familia del Valle: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encontramos para trabajar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atemática.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actividades son acordes al horario semanal, y los módulos de clases de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atemática.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a trabajar numeración y cálculos mentales.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Buscar un espacio para realizar las actividades donde no haya distractores y pueda haber un ambiente sereno.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momento de enviar el correo, en el asunto del mismo escriban el nombre completo del alumno y grado. Pedimos que las fotos no salgan borrosas y que se vean lo más nítidas posible. Muchas gracias.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al siguiente correo electrónico: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mimiranda@institutonsvallecba.edu.ar</w:t>
        </w:r>
      </w:hyperlink>
      <w:r w:rsidDel="00000000" w:rsidR="00000000" w:rsidRPr="00000000">
        <w:rPr>
          <w:rtl w:val="0"/>
        </w:rPr>
        <w:t xml:space="preserve"> (seño Mirta)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fecha de entrega es el día viernes 5 de junio.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Actividades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CLASE 1  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Geometría </w:t>
      </w:r>
      <w:r w:rsidDel="00000000" w:rsidR="00000000" w:rsidRPr="00000000">
        <w:rPr>
          <w:rFonts w:ascii="Arial" w:cs="Arial" w:eastAsia="Arial" w:hAnsi="Arial"/>
          <w:rtl w:val="0"/>
        </w:rPr>
        <w:t xml:space="preserve">Recordamos las circunferencias y el uso de instrumentos de geometría.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Trabajamos en las páginas 16 y 17 del libro.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CLASE 2   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Resuelve mentalmente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8.008: 4 =                                                8.080: 80 =  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50.025: 25=                                         120.800 :400= 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72.126: 6 =                                              62.040: 20 =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Continuamos con operaciones. Resuelve en tu carpeta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3.457 x 64 =           7.381 x 32=         4.367 x 78=     2.259 x 95=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Completa el siguiente cuadro.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¿Cuánto le sumarías a 604.837 para transformarlo en estos números? Completa la tabla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75.0" w:type="dxa"/>
        <w:jc w:val="left"/>
        <w:tblInd w:w="2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1"/>
        <w:gridCol w:w="3459"/>
        <w:gridCol w:w="3105"/>
        <w:tblGridChange w:id="0">
          <w:tblGrid>
            <w:gridCol w:w="1311"/>
            <w:gridCol w:w="3459"/>
            <w:gridCol w:w="3105"/>
          </w:tblGrid>
        </w:tblGridChange>
      </w:tblGrid>
      <w:tr>
        <w:trPr>
          <w:trHeight w:val="465" w:hRule="atLeast"/>
        </w:trPr>
        <w:tc>
          <w:tcPr>
            <w:vMerge w:val="restart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604.837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sumaría………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…para transformarlo en….</w:t>
            </w:r>
          </w:p>
        </w:tc>
      </w:tr>
      <w:tr>
        <w:trPr>
          <w:trHeight w:val="230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654.937</w:t>
            </w:r>
          </w:p>
        </w:tc>
      </w:tr>
      <w:tr>
        <w:trPr>
          <w:trHeight w:val="285" w:hRule="atLeast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5.604.937</w:t>
            </w:r>
          </w:p>
        </w:tc>
      </w:tr>
      <w:tr>
        <w:trPr>
          <w:trHeight w:val="390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605.037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CLASE 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6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Numeración: </w:t>
      </w:r>
    </w:p>
    <w:p w:rsidR="00000000" w:rsidDel="00000000" w:rsidP="00000000" w:rsidRDefault="00000000" w:rsidRPr="00000000" w14:paraId="00000058">
      <w:pPr>
        <w:ind w:left="36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Resolvemos las actividades de las páginas 22 y 23.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carpeta, resuelve: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Marca con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cálculos que dan 4.567.234.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….</w:t>
      </w:r>
      <w:r w:rsidDel="00000000" w:rsidR="00000000" w:rsidRPr="00000000">
        <w:rPr>
          <w:rFonts w:ascii="Arial" w:cs="Arial" w:eastAsia="Arial" w:hAnsi="Arial"/>
          <w:rtl w:val="0"/>
        </w:rPr>
        <w:t xml:space="preserve"> 4.000.000 + 567.000 + 200 + 34 </w:t>
      </w:r>
    </w:p>
    <w:p w:rsidR="00000000" w:rsidDel="00000000" w:rsidP="00000000" w:rsidRDefault="00000000" w:rsidRPr="00000000" w14:paraId="00000060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.....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X 1.000.000 + 5 X 100.000 + 6 X 10.000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+ 7 X 1.000 + 2 X 100 + 3 X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+ 4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62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…. </w:t>
      </w:r>
      <w:r w:rsidDel="00000000" w:rsidR="00000000" w:rsidRPr="00000000">
        <w:rPr>
          <w:rFonts w:ascii="Arial" w:cs="Arial" w:eastAsia="Arial" w:hAnsi="Arial"/>
          <w:rtl w:val="0"/>
        </w:rPr>
        <w:t xml:space="preserve">4.567 X 10.000 +234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miranda@institutonsvallecba.edu.ar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