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C9" w:rsidRDefault="005B0BC9" w:rsidP="005B0B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 wp14:anchorId="4906785A" wp14:editId="1843FBB9">
            <wp:simplePos x="0" y="0"/>
            <wp:positionH relativeFrom="margin">
              <wp:posOffset>-352425</wp:posOffset>
            </wp:positionH>
            <wp:positionV relativeFrom="margin">
              <wp:posOffset>6350</wp:posOffset>
            </wp:positionV>
            <wp:extent cx="608965" cy="80073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AL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760239E3" wp14:editId="4E73A6B6">
            <wp:simplePos x="0" y="0"/>
            <wp:positionH relativeFrom="margin">
              <wp:posOffset>5104765</wp:posOffset>
            </wp:positionH>
            <wp:positionV relativeFrom="margin">
              <wp:align>top</wp:align>
            </wp:positionV>
            <wp:extent cx="513080" cy="746125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BC9" w:rsidRPr="005B0BC9" w:rsidRDefault="005B0BC9" w:rsidP="005B0BC9">
      <w:pPr>
        <w:pStyle w:val="NormalWeb"/>
        <w:spacing w:before="0" w:beforeAutospacing="0" w:after="200" w:afterAutospacing="0"/>
        <w:jc w:val="center"/>
        <w:rPr>
          <w:color w:val="000000"/>
        </w:rPr>
      </w:pPr>
      <w:r>
        <w:rPr>
          <w:color w:val="000000"/>
        </w:rPr>
        <w:t> </w:t>
      </w:r>
      <w:r w:rsidRPr="005B0BC9">
        <w:rPr>
          <w:color w:val="000000"/>
          <w:sz w:val="28"/>
          <w:szCs w:val="28"/>
        </w:rPr>
        <w:t>Instituto Parroquial Nuestra Señora del Valle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“María, madre del pueblo, esperanza nuestra” </w:t>
      </w:r>
      <w:r>
        <w:rPr>
          <w:b/>
          <w:bCs/>
          <w:color w:val="000000"/>
        </w:rPr>
        <w:br/>
        <w:t>(</w:t>
      </w:r>
      <w:proofErr w:type="spellStart"/>
      <w:r>
        <w:rPr>
          <w:b/>
          <w:bCs/>
          <w:color w:val="000000"/>
        </w:rPr>
        <w:t>Lc</w:t>
      </w:r>
      <w:proofErr w:type="spellEnd"/>
      <w:r>
        <w:rPr>
          <w:b/>
          <w:bCs/>
          <w:color w:val="000000"/>
        </w:rPr>
        <w:t>. 24, 15)</w:t>
      </w:r>
    </w:p>
    <w:p w:rsidR="005B0BC9" w:rsidRDefault="005B0BC9" w:rsidP="005B0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7AA" wp14:editId="40C8AC8A">
                <wp:simplePos x="0" y="0"/>
                <wp:positionH relativeFrom="column">
                  <wp:posOffset>400050</wp:posOffset>
                </wp:positionH>
                <wp:positionV relativeFrom="paragraph">
                  <wp:posOffset>5715</wp:posOffset>
                </wp:positionV>
                <wp:extent cx="46482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BA77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.45pt" to="397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5B0BC9" w:rsidRPr="005B0BC9" w:rsidRDefault="005B0BC9" w:rsidP="005B0BC9">
      <w:pPr>
        <w:rPr>
          <w:rFonts w:ascii="Times New Roman" w:hAnsi="Times New Roman"/>
          <w:b/>
          <w:sz w:val="24"/>
          <w:szCs w:val="24"/>
        </w:rPr>
      </w:pPr>
      <w:r w:rsidRPr="005B0BC9">
        <w:rPr>
          <w:rFonts w:ascii="Times New Roman" w:hAnsi="Times New Roman"/>
          <w:b/>
          <w:sz w:val="24"/>
          <w:szCs w:val="24"/>
        </w:rPr>
        <w:t xml:space="preserve">ESPACIO: CATEQUESIS </w:t>
      </w:r>
    </w:p>
    <w:p w:rsidR="005B0BC9" w:rsidRPr="005B0BC9" w:rsidRDefault="005B0BC9" w:rsidP="005B0BC9">
      <w:pPr>
        <w:pStyle w:val="Prrafodelista"/>
        <w:numPr>
          <w:ilvl w:val="0"/>
          <w:numId w:val="2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 w:rsidRPr="002B6EB5">
        <w:rPr>
          <w:rFonts w:ascii="Times New Roman" w:hAnsi="Times New Roman"/>
          <w:sz w:val="24"/>
          <w:szCs w:val="24"/>
        </w:rPr>
        <w:t xml:space="preserve">Plazo de entrega de las actividades: </w:t>
      </w:r>
      <w:r>
        <w:rPr>
          <w:rFonts w:ascii="Times New Roman" w:hAnsi="Times New Roman"/>
          <w:b/>
          <w:sz w:val="24"/>
          <w:szCs w:val="24"/>
          <w:u w:val="single"/>
        </w:rPr>
        <w:t>hasta el jueves 18 de junio</w:t>
      </w:r>
    </w:p>
    <w:p w:rsidR="005B0BC9" w:rsidRDefault="005B0BC9" w:rsidP="005B0BC9">
      <w:pPr>
        <w:pStyle w:val="Prrafodelista"/>
        <w:numPr>
          <w:ilvl w:val="0"/>
          <w:numId w:val="2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 w:rsidRPr="002B6EB5">
        <w:rPr>
          <w:rFonts w:ascii="Times New Roman" w:hAnsi="Times New Roman"/>
          <w:sz w:val="24"/>
          <w:szCs w:val="24"/>
        </w:rPr>
        <w:t xml:space="preserve"> Ante cualquier confusión o dificultad, no duden en consultar vía email.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0BC9" w:rsidRPr="002B6EB5" w:rsidRDefault="005B0BC9" w:rsidP="005B0BC9">
      <w:pPr>
        <w:pStyle w:val="Prrafodelista"/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</w:p>
    <w:p w:rsidR="005B0BC9" w:rsidRPr="00982C14" w:rsidRDefault="005B0BC9" w:rsidP="005B0BC9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alumnos de </w:t>
      </w:r>
      <w:r w:rsidRPr="00E709D7">
        <w:rPr>
          <w:rFonts w:ascii="Times New Roman" w:hAnsi="Times New Roman"/>
          <w:b/>
          <w:sz w:val="24"/>
          <w:szCs w:val="24"/>
        </w:rPr>
        <w:t>6to grado “B”</w:t>
      </w:r>
      <w:r>
        <w:rPr>
          <w:rFonts w:ascii="Times New Roman" w:hAnsi="Times New Roman"/>
          <w:sz w:val="24"/>
          <w:szCs w:val="24"/>
        </w:rPr>
        <w:t xml:space="preserve"> deben enviar las actividades al email: </w:t>
      </w:r>
      <w:hyperlink r:id="rId7" w:history="1">
        <w:r w:rsidRPr="00DA4D53">
          <w:rPr>
            <w:rStyle w:val="Hipervnculo"/>
            <w:rFonts w:ascii="Times New Roman" w:hAnsi="Times New Roman"/>
            <w:b/>
            <w:sz w:val="24"/>
            <w:szCs w:val="24"/>
          </w:rPr>
          <w:t>nmontes@institutonsvallecba.edu.ar</w:t>
        </w:r>
      </w:hyperlink>
      <w:r>
        <w:rPr>
          <w:rStyle w:val="Hipervnculo"/>
          <w:rFonts w:ascii="Times New Roman" w:hAnsi="Times New Roman"/>
          <w:sz w:val="24"/>
          <w:szCs w:val="24"/>
          <w:u w:val="none"/>
        </w:rPr>
        <w:t xml:space="preserve"> </w:t>
      </w:r>
      <w:r w:rsidRPr="00774EDC">
        <w:rPr>
          <w:rStyle w:val="Hipervnculo"/>
          <w:rFonts w:ascii="Times New Roman" w:hAnsi="Times New Roman"/>
          <w:color w:val="auto"/>
          <w:sz w:val="24"/>
          <w:szCs w:val="24"/>
          <w:u w:val="none"/>
        </w:rPr>
        <w:t>(SEÑO NADIA)</w:t>
      </w:r>
    </w:p>
    <w:p w:rsidR="005B0BC9" w:rsidRPr="006E63CC" w:rsidRDefault="005B0BC9" w:rsidP="005B0BC9">
      <w:pPr>
        <w:pStyle w:val="Prrafodelista"/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</w:p>
    <w:p w:rsidR="005B0BC9" w:rsidRPr="00695583" w:rsidRDefault="005B0BC9" w:rsidP="005B0BC9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alumnos de </w:t>
      </w:r>
      <w:r w:rsidRPr="00E709D7">
        <w:rPr>
          <w:rFonts w:ascii="Times New Roman" w:hAnsi="Times New Roman"/>
          <w:b/>
          <w:sz w:val="24"/>
          <w:szCs w:val="24"/>
        </w:rPr>
        <w:t>6to grado “A”</w:t>
      </w:r>
      <w:r>
        <w:rPr>
          <w:rFonts w:ascii="Times New Roman" w:hAnsi="Times New Roman"/>
          <w:sz w:val="24"/>
          <w:szCs w:val="24"/>
        </w:rPr>
        <w:t xml:space="preserve"> deben enviar las actividades al email: </w:t>
      </w:r>
      <w:hyperlink r:id="rId8" w:history="1">
        <w:r w:rsidRPr="00A241E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mimiranda@institutonsvallecba.edu.ar</w:t>
        </w:r>
      </w:hyperlink>
      <w:r w:rsidRPr="00A241E1">
        <w:rPr>
          <w:rFonts w:ascii="Times New Roman" w:hAnsi="Times New Roman" w:cs="Times New Roman"/>
          <w:color w:val="222222"/>
          <w:sz w:val="24"/>
          <w:szCs w:val="24"/>
        </w:rPr>
        <w:t xml:space="preserve"> (SEÑO MIRTA)</w:t>
      </w:r>
    </w:p>
    <w:p w:rsidR="00695583" w:rsidRPr="00695583" w:rsidRDefault="00695583" w:rsidP="0069558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95583" w:rsidRDefault="00695583" w:rsidP="006955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</w:pPr>
      <w:r w:rsidRPr="0069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UNIDAD 2: LA MISIÓN: CONSTRUIR EL REINO.</w:t>
      </w:r>
    </w:p>
    <w:p w:rsidR="00695583" w:rsidRPr="00695583" w:rsidRDefault="00695583" w:rsidP="00695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95583" w:rsidRPr="00695583" w:rsidRDefault="00695583" w:rsidP="00695583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95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ENCUENTRO 5: ¡EL REINO YA ESTÁ ENTRE NOSOTROS! </w:t>
      </w:r>
    </w:p>
    <w:p w:rsidR="00695583" w:rsidRPr="00695583" w:rsidRDefault="00695583" w:rsidP="00695583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95583" w:rsidRPr="00695583" w:rsidRDefault="00695583" w:rsidP="00695583">
      <w:pPr>
        <w:rPr>
          <w:rFonts w:ascii="Times New Roman" w:hAnsi="Times New Roman"/>
          <w:sz w:val="24"/>
          <w:szCs w:val="24"/>
          <w:u w:val="single"/>
        </w:rPr>
      </w:pPr>
      <w:r w:rsidRPr="00695583">
        <w:rPr>
          <w:rFonts w:ascii="Times New Roman" w:hAnsi="Times New Roman"/>
          <w:sz w:val="24"/>
          <w:szCs w:val="24"/>
          <w:u w:val="single"/>
        </w:rPr>
        <w:t xml:space="preserve">Intencionalidad de encuentro: </w:t>
      </w:r>
    </w:p>
    <w:p w:rsidR="00695583" w:rsidRDefault="00695583" w:rsidP="00695583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69558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Identificar que los gestos, las acciones y los milagros de Jesús inauguran el Reino en la Tierra y es Él quien nos llama a los creyentes a cuidarlo y seguirlo.</w:t>
      </w:r>
    </w:p>
    <w:p w:rsidR="00695583" w:rsidRPr="00695583" w:rsidRDefault="00695583" w:rsidP="00695583">
      <w:pPr>
        <w:spacing w:before="240"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CA37EC" w:rsidRPr="00695583" w:rsidRDefault="006955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5583">
        <w:rPr>
          <w:rFonts w:ascii="Times New Roman" w:hAnsi="Times New Roman" w:cs="Times New Roman"/>
          <w:sz w:val="24"/>
          <w:szCs w:val="24"/>
          <w:u w:val="single"/>
        </w:rPr>
        <w:t>MOMENTO INICIAL:</w:t>
      </w:r>
    </w:p>
    <w:p w:rsidR="00695583" w:rsidRPr="00695583" w:rsidRDefault="00695583" w:rsidP="00695583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9558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Leemos el texto de la página 30 ¿Por qué Martín dice la frase “El propósito de la huerta era sembrar una </w:t>
      </w:r>
      <w:r w:rsidRPr="00695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semillita</w:t>
      </w:r>
      <w:r w:rsidRPr="0069558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más”? ¿A qué hace referencia el término semillas? ¿Qué diferencia hay entre hablar y hacer? </w:t>
      </w:r>
    </w:p>
    <w:p w:rsidR="00695583" w:rsidRPr="00695583" w:rsidRDefault="00695583" w:rsidP="0069558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95583"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  <w:t>MOMENTO DE TRABAJO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</w:p>
    <w:p w:rsidR="00695583" w:rsidRDefault="00695583" w:rsidP="00695583">
      <w:pPr>
        <w:pStyle w:val="NormalWeb"/>
        <w:numPr>
          <w:ilvl w:val="0"/>
          <w:numId w:val="5"/>
        </w:numPr>
        <w:spacing w:before="240" w:beforeAutospacing="0" w:after="0" w:afterAutospacing="0"/>
        <w:jc w:val="both"/>
      </w:pPr>
      <w:r>
        <w:rPr>
          <w:color w:val="000000"/>
        </w:rPr>
        <w:t xml:space="preserve">Respondé ¿Qué significa tener </w:t>
      </w:r>
      <w:r>
        <w:rPr>
          <w:b/>
          <w:bCs/>
          <w:color w:val="000000"/>
        </w:rPr>
        <w:t>coherencia</w:t>
      </w:r>
      <w:r>
        <w:rPr>
          <w:color w:val="000000"/>
        </w:rPr>
        <w:t xml:space="preserve"> entre el “decir” y el “hacer”?</w:t>
      </w:r>
    </w:p>
    <w:p w:rsidR="00695583" w:rsidRDefault="00695583" w:rsidP="00695583">
      <w:pPr>
        <w:pStyle w:val="NormalWeb"/>
        <w:numPr>
          <w:ilvl w:val="0"/>
          <w:numId w:val="6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Trabajamos en el punto 2 de la página 30. Resolvé los puntos 3 y 4 de la página 31. Trabajar en los puntos 5 de la página 32 y punto 7 de la página 33. </w:t>
      </w:r>
    </w:p>
    <w:p w:rsidR="00695583" w:rsidRDefault="00695583" w:rsidP="00695583">
      <w:bookmarkStart w:id="0" w:name="_GoBack"/>
      <w:bookmarkEnd w:id="0"/>
    </w:p>
    <w:sectPr w:rsidR="00695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51F"/>
    <w:multiLevelType w:val="hybridMultilevel"/>
    <w:tmpl w:val="CE148A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1C31"/>
    <w:multiLevelType w:val="multilevel"/>
    <w:tmpl w:val="84E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F6FB1"/>
    <w:multiLevelType w:val="hybridMultilevel"/>
    <w:tmpl w:val="5BC4C3B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4D8"/>
    <w:multiLevelType w:val="hybridMultilevel"/>
    <w:tmpl w:val="7CC863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0B58"/>
    <w:multiLevelType w:val="multilevel"/>
    <w:tmpl w:val="AF12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F5D4D"/>
    <w:multiLevelType w:val="hybridMultilevel"/>
    <w:tmpl w:val="2AC8872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C9"/>
    <w:rsid w:val="005B0BC9"/>
    <w:rsid w:val="00695583"/>
    <w:rsid w:val="00D1119D"/>
    <w:rsid w:val="00E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63D5-1FF8-4850-91F1-4C661CA9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B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0B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8509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iranda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1</cp:revision>
  <dcterms:created xsi:type="dcterms:W3CDTF">2020-06-09T13:52:00Z</dcterms:created>
  <dcterms:modified xsi:type="dcterms:W3CDTF">2020-06-09T14:19:00Z</dcterms:modified>
</cp:coreProperties>
</file>