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2" w:rsidRDefault="001619BC" w:rsidP="00141B62">
      <w:pPr>
        <w:ind w:left="567" w:right="1700"/>
        <w:jc w:val="both"/>
      </w:pPr>
      <w:r>
        <w:t xml:space="preserve">  </w:t>
      </w:r>
      <w:r w:rsidR="00141B62">
        <w:t>Hola Chicos</w:t>
      </w:r>
      <w:r w:rsidR="00A475C4">
        <w:t>.</w:t>
      </w:r>
      <w:r w:rsidR="00141B62">
        <w:t xml:space="preserve"> Felicitaciones por el trabajo que vienen realizando hasta ahora. En estos días vamos a manejar nuevas herramientas de trabajo junto a la materia. Sigan trabajando con esfuerzo y paciencia. </w:t>
      </w:r>
    </w:p>
    <w:p w:rsidR="009B1F0A" w:rsidRDefault="009B1F0A" w:rsidP="00141B62">
      <w:pPr>
        <w:ind w:left="567" w:right="1700"/>
        <w:jc w:val="both"/>
      </w:pPr>
    </w:p>
    <w:p w:rsidR="009B1F0A" w:rsidRDefault="009B1F0A" w:rsidP="009B1F0A">
      <w:pPr>
        <w:ind w:left="567" w:right="1700"/>
        <w:jc w:val="both"/>
      </w:pPr>
      <w:r>
        <w:t xml:space="preserve">  </w:t>
      </w:r>
      <w:r w:rsidRPr="009B1F0A">
        <w:rPr>
          <w:b/>
          <w:u w:val="single"/>
        </w:rPr>
        <w:t>Espacio curricular</w:t>
      </w:r>
      <w:r>
        <w:t xml:space="preserve">: Economía Política   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Curso y sección</w:t>
      </w:r>
      <w:r>
        <w:t xml:space="preserve">: 6 A Docente: Nicolás Buteler Turrado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1619BC" w:rsidRDefault="001619BC" w:rsidP="009B1F0A">
      <w:pPr>
        <w:ind w:left="567" w:right="1700"/>
        <w:jc w:val="both"/>
      </w:pPr>
      <w:r w:rsidRPr="009B1F0A">
        <w:rPr>
          <w:b/>
          <w:u w:val="single"/>
        </w:rPr>
        <w:t>Plazo de entrega</w:t>
      </w:r>
      <w:r>
        <w:t xml:space="preserve">: 7 días </w:t>
      </w:r>
    </w:p>
    <w:p w:rsidR="00141B62" w:rsidRDefault="00141B62" w:rsidP="009B1F0A">
      <w:pPr>
        <w:ind w:left="567" w:right="1700"/>
        <w:rPr>
          <w:b/>
          <w:u w:val="single"/>
        </w:rPr>
      </w:pPr>
    </w:p>
    <w:p w:rsidR="00141B62" w:rsidRDefault="00141B62" w:rsidP="00141B62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Aprender  sobre las nuevas herramientas tecnológicas junto con la materia en este caso como aprender a usar </w:t>
      </w:r>
      <w:r w:rsidR="00A475C4">
        <w:t>Classroom</w:t>
      </w:r>
      <w:r>
        <w:t xml:space="preserve"> como herramienta  de trabajo. </w:t>
      </w:r>
    </w:p>
    <w:p w:rsidR="00141B62" w:rsidRDefault="00141B62" w:rsidP="00141B62">
      <w:pPr>
        <w:ind w:left="567" w:right="1700"/>
        <w:rPr>
          <w:b/>
          <w:u w:val="single"/>
        </w:rPr>
      </w:pPr>
    </w:p>
    <w:p w:rsidR="00141B62" w:rsidRDefault="00141B62" w:rsidP="00141B62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 xml:space="preserve">: Exprese  con sus  palabras que es el dinero utilizando su opinión. Utilice  </w:t>
      </w:r>
      <w:r w:rsidR="00A475C4">
        <w:t>Classroom</w:t>
      </w:r>
      <w:r>
        <w:t xml:space="preserve"> para  expresar su opinión. </w:t>
      </w:r>
    </w:p>
    <w:p w:rsidR="007F23CE" w:rsidRPr="007F23CE" w:rsidRDefault="007F23CE" w:rsidP="007F23CE">
      <w:pPr>
        <w:spacing w:line="240" w:lineRule="auto"/>
        <w:rPr>
          <w:lang w:val="es-AR" w:eastAsia="es-AR"/>
        </w:rPr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r w:rsidR="00A475C4">
        <w:rPr>
          <w:b/>
          <w:iCs/>
          <w:u w:val="single"/>
          <w:lang w:val="es-AR" w:eastAsia="es-AR"/>
        </w:rPr>
        <w:t>Classroom</w:t>
      </w:r>
      <w:r>
        <w:rPr>
          <w:i/>
          <w:iCs/>
          <w:lang w:val="es-AR" w:eastAsia="es-AR"/>
        </w:rPr>
        <w:t xml:space="preserve">: </w:t>
      </w:r>
      <w:proofErr w:type="spellStart"/>
      <w:r w:rsidRPr="007F23CE">
        <w:rPr>
          <w:lang w:val="es-AR" w:eastAsia="es-AR"/>
        </w:rPr>
        <w:t>uwigzct</w:t>
      </w:r>
      <w:proofErr w:type="spellEnd"/>
    </w:p>
    <w:p w:rsidR="007F23CE" w:rsidRDefault="007F23CE" w:rsidP="009B1F0A">
      <w:pPr>
        <w:ind w:left="567" w:right="1700"/>
      </w:pPr>
    </w:p>
    <w:p w:rsidR="007F23CE" w:rsidRDefault="007F23CE" w:rsidP="009B1F0A">
      <w:pPr>
        <w:ind w:left="567" w:right="1700"/>
      </w:pPr>
    </w:p>
    <w:p w:rsidR="009B1F0A" w:rsidRDefault="00444EA6" w:rsidP="001256DD">
      <w:pPr>
        <w:ind w:left="567" w:right="1700"/>
      </w:pPr>
      <w:r>
        <w:t xml:space="preserve">    Se acompañ</w:t>
      </w:r>
      <w:r w:rsidR="007F23CE">
        <w:t>a  otro material</w:t>
      </w:r>
      <w:r w:rsidR="00A475C4">
        <w:t xml:space="preserve">: </w:t>
      </w:r>
      <w:r w:rsidR="007F23CE">
        <w:t>complementario</w:t>
      </w:r>
      <w:r w:rsidR="001256DD" w:rsidRPr="001256DD">
        <w:t>https://www.youtube.com/watch?v=ZYcrw_62eXY</w:t>
      </w:r>
    </w:p>
    <w:p w:rsidR="009B1F0A" w:rsidRDefault="009B1F0A" w:rsidP="009B1F0A">
      <w:pPr>
        <w:ind w:left="567" w:right="1700"/>
        <w:jc w:val="both"/>
      </w:pPr>
    </w:p>
    <w:p w:rsidR="001619BC" w:rsidRDefault="001619BC" w:rsidP="001619BC">
      <w:pPr>
        <w:jc w:val="both"/>
      </w:pPr>
      <w:r>
        <w:t xml:space="preserve">                                       </w:t>
      </w:r>
    </w:p>
    <w:p w:rsidR="00A475C4" w:rsidRDefault="00A475C4" w:rsidP="00A475C4">
      <w:pPr>
        <w:ind w:left="567" w:right="1700"/>
        <w:jc w:val="both"/>
      </w:pPr>
      <w:r>
        <w:t xml:space="preserve">Espero que estén bien, cualquier  consulta  que tengan no duden en preguntar. Les mando un saludo y ya nos volveremos a  encontrar en clase. 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7F23CE">
      <w:pPr>
        <w:ind w:left="567" w:right="1133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  <w:r>
        <w:t xml:space="preserve"> </w:t>
      </w:r>
    </w:p>
    <w:p w:rsidR="00252160" w:rsidRPr="001619BC" w:rsidRDefault="00252160" w:rsidP="001619BC">
      <w:pPr>
        <w:rPr>
          <w:szCs w:val="16"/>
        </w:rPr>
      </w:pPr>
    </w:p>
    <w:sectPr w:rsidR="00252160" w:rsidRPr="001619BC" w:rsidSect="00A81E87">
      <w:headerReference w:type="default" r:id="rId9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3E" w:rsidRDefault="003B7C3E">
      <w:r>
        <w:separator/>
      </w:r>
    </w:p>
  </w:endnote>
  <w:endnote w:type="continuationSeparator" w:id="0">
    <w:p w:rsidR="003B7C3E" w:rsidRDefault="003B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3E" w:rsidRDefault="003B7C3E">
      <w:r>
        <w:separator/>
      </w:r>
    </w:p>
  </w:footnote>
  <w:footnote w:type="continuationSeparator" w:id="0">
    <w:p w:rsidR="003B7C3E" w:rsidRDefault="003B7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6738EB" w:rsidP="00006A07">
    <w:pPr>
      <w:tabs>
        <w:tab w:val="left" w:pos="3473"/>
      </w:tabs>
      <w:jc w:val="center"/>
    </w:pPr>
    <w:r w:rsidRPr="006738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Pr="006738EB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 w:rsidRPr="006738E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256DD"/>
    <w:rsid w:val="0013385B"/>
    <w:rsid w:val="00141B62"/>
    <w:rsid w:val="00146BDB"/>
    <w:rsid w:val="001619BC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B7C3E"/>
    <w:rsid w:val="003D0D67"/>
    <w:rsid w:val="003E5818"/>
    <w:rsid w:val="003F05D3"/>
    <w:rsid w:val="003F08D8"/>
    <w:rsid w:val="003F2127"/>
    <w:rsid w:val="00402B95"/>
    <w:rsid w:val="004160F1"/>
    <w:rsid w:val="004175F4"/>
    <w:rsid w:val="00421472"/>
    <w:rsid w:val="00422105"/>
    <w:rsid w:val="004246F8"/>
    <w:rsid w:val="00431770"/>
    <w:rsid w:val="00435197"/>
    <w:rsid w:val="00444EA6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738EB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1548"/>
    <w:rsid w:val="007A3D91"/>
    <w:rsid w:val="007B1796"/>
    <w:rsid w:val="007D4AE5"/>
    <w:rsid w:val="007F23CE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1F0A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5C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C53D4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3A30"/>
    <w:rsid w:val="00CF4BAB"/>
    <w:rsid w:val="00D00411"/>
    <w:rsid w:val="00D34CCF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  <w:lang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  <w:lang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17CC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F23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6B9B-56B7-444C-8E77-03B15ABC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www.intercambiosvirtuales.org</cp:lastModifiedBy>
  <cp:revision>4</cp:revision>
  <cp:lastPrinted>2019-03-22T17:36:00Z</cp:lastPrinted>
  <dcterms:created xsi:type="dcterms:W3CDTF">2020-04-29T21:29:00Z</dcterms:created>
  <dcterms:modified xsi:type="dcterms:W3CDTF">2020-04-30T12:56:00Z</dcterms:modified>
</cp:coreProperties>
</file>