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81" w:rsidRDefault="00333881">
      <w:pPr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:rsidR="00333881" w:rsidRDefault="00333881">
      <w:pPr>
        <w:jc w:val="center"/>
        <w:rPr>
          <w:rFonts w:ascii="Arial" w:eastAsia="Arial" w:hAnsi="Arial" w:cs="Arial"/>
        </w:rPr>
      </w:pPr>
      <w:bookmarkStart w:id="1" w:name="_heading=h.trcblfcndsb3" w:colFirst="0" w:colLast="0"/>
      <w:bookmarkEnd w:id="1"/>
    </w:p>
    <w:p w:rsidR="00333881" w:rsidRDefault="0089213A">
      <w:pPr>
        <w:jc w:val="center"/>
        <w:rPr>
          <w:rFonts w:ascii="Arial" w:eastAsia="Arial" w:hAnsi="Arial" w:cs="Arial"/>
        </w:rPr>
      </w:pPr>
      <w:bookmarkStart w:id="2" w:name="_heading=h.f55y6bpv11yr" w:colFirst="0" w:colLast="0"/>
      <w:bookmarkEnd w:id="2"/>
      <w:r>
        <w:rPr>
          <w:rFonts w:ascii="Arial" w:eastAsia="Arial" w:hAnsi="Arial" w:cs="Arial"/>
        </w:rPr>
        <w:t>¡Buenos días alumnos/as, espero que se encuentren muy bien ustedes y sus</w:t>
      </w:r>
    </w:p>
    <w:p w:rsidR="00333881" w:rsidRDefault="00333881">
      <w:pPr>
        <w:jc w:val="center"/>
        <w:rPr>
          <w:rFonts w:ascii="Arial" w:eastAsia="Arial" w:hAnsi="Arial" w:cs="Arial"/>
        </w:rPr>
      </w:pPr>
      <w:bookmarkStart w:id="3" w:name="_heading=h.pctq5npw1tgl" w:colFirst="0" w:colLast="0"/>
      <w:bookmarkEnd w:id="3"/>
    </w:p>
    <w:p w:rsidR="00333881" w:rsidRDefault="00E95B13">
      <w:pPr>
        <w:jc w:val="center"/>
        <w:rPr>
          <w:rFonts w:ascii="Arial" w:eastAsia="Arial" w:hAnsi="Arial" w:cs="Arial"/>
        </w:rPr>
      </w:pPr>
      <w:bookmarkStart w:id="4" w:name="_heading=h.k7dmaba6lkse" w:colFirst="0" w:colLast="0"/>
      <w:bookmarkEnd w:id="4"/>
      <w:r>
        <w:rPr>
          <w:rFonts w:ascii="Arial" w:eastAsia="Arial" w:hAnsi="Arial" w:cs="Arial"/>
        </w:rPr>
        <w:t>Familias</w:t>
      </w:r>
      <w:r w:rsidR="0089213A">
        <w:rPr>
          <w:rFonts w:ascii="Arial" w:eastAsia="Arial" w:hAnsi="Arial" w:cs="Arial"/>
        </w:rPr>
        <w:t>!</w:t>
      </w:r>
    </w:p>
    <w:p w:rsidR="00333881" w:rsidRDefault="00333881">
      <w:pPr>
        <w:jc w:val="center"/>
        <w:rPr>
          <w:rFonts w:ascii="Arial" w:eastAsia="Arial" w:hAnsi="Arial" w:cs="Arial"/>
        </w:rPr>
      </w:pPr>
      <w:bookmarkStart w:id="5" w:name="_heading=h.2pe24lqfnhmj" w:colFirst="0" w:colLast="0"/>
      <w:bookmarkEnd w:id="5"/>
    </w:p>
    <w:p w:rsidR="00333881" w:rsidRDefault="0089213A">
      <w:pPr>
        <w:jc w:val="both"/>
        <w:rPr>
          <w:rFonts w:ascii="Arial" w:eastAsia="Arial" w:hAnsi="Arial" w:cs="Arial"/>
        </w:rPr>
      </w:pPr>
      <w:bookmarkStart w:id="6" w:name="_heading=h.y32891i77hjn" w:colFirst="0" w:colLast="0"/>
      <w:bookmarkEnd w:id="6"/>
      <w:r>
        <w:rPr>
          <w:rFonts w:ascii="Arial" w:eastAsia="Arial" w:hAnsi="Arial" w:cs="Arial"/>
        </w:rPr>
        <w:t>Los invito a sumarse a la plataforma classroom, donde comenzaremos con clases virtuales. Deben solicitarle a la docente vía mail, el código de clase!!</w:t>
      </w:r>
    </w:p>
    <w:p w:rsidR="00333881" w:rsidRDefault="00333881">
      <w:pPr>
        <w:jc w:val="both"/>
        <w:rPr>
          <w:rFonts w:ascii="Arial" w:eastAsia="Arial" w:hAnsi="Arial" w:cs="Arial"/>
        </w:rPr>
      </w:pPr>
      <w:bookmarkStart w:id="7" w:name="_heading=h.amf3di3iio4l" w:colFirst="0" w:colLast="0"/>
      <w:bookmarkEnd w:id="7"/>
    </w:p>
    <w:p w:rsidR="00333881" w:rsidRDefault="0089213A">
      <w:pPr>
        <w:jc w:val="both"/>
        <w:rPr>
          <w:rFonts w:ascii="Arial" w:eastAsia="Arial" w:hAnsi="Arial" w:cs="Arial"/>
        </w:rPr>
      </w:pPr>
      <w:bookmarkStart w:id="8" w:name="_heading=h.51ixa5cyeqsi" w:colFirst="0" w:colLast="0"/>
      <w:bookmarkEnd w:id="8"/>
      <w:r>
        <w:rPr>
          <w:rFonts w:ascii="Arial" w:eastAsia="Arial" w:hAnsi="Arial" w:cs="Arial"/>
        </w:rPr>
        <w:t>Este lunes y jueves  trabajaremos sobre la TABLA PERIÓDICA.</w:t>
      </w:r>
    </w:p>
    <w:p w:rsidR="00333881" w:rsidRDefault="00333881">
      <w:pPr>
        <w:jc w:val="both"/>
        <w:rPr>
          <w:rFonts w:ascii="Arial" w:eastAsia="Arial" w:hAnsi="Arial" w:cs="Arial"/>
        </w:rPr>
      </w:pPr>
      <w:bookmarkStart w:id="9" w:name="_heading=h.e15ctgyrkq0f" w:colFirst="0" w:colLast="0"/>
      <w:bookmarkEnd w:id="9"/>
    </w:p>
    <w:p w:rsidR="00333881" w:rsidRDefault="0089213A">
      <w:pPr>
        <w:jc w:val="both"/>
        <w:rPr>
          <w:rFonts w:ascii="Arial" w:eastAsia="Arial" w:hAnsi="Arial" w:cs="Arial"/>
          <w:b/>
        </w:rPr>
      </w:pPr>
      <w:bookmarkStart w:id="10" w:name="_heading=h.m5kk569vpfqs" w:colFirst="0" w:colLast="0"/>
      <w:bookmarkEnd w:id="10"/>
      <w:r>
        <w:rPr>
          <w:rFonts w:ascii="Arial" w:eastAsia="Arial" w:hAnsi="Arial" w:cs="Arial"/>
          <w:b/>
        </w:rPr>
        <w:t>Los objetivos de la unidad:</w:t>
      </w:r>
    </w:p>
    <w:p w:rsidR="00333881" w:rsidRDefault="00333881">
      <w:pPr>
        <w:jc w:val="both"/>
        <w:rPr>
          <w:rFonts w:ascii="Arial" w:eastAsia="Arial" w:hAnsi="Arial" w:cs="Arial"/>
        </w:rPr>
      </w:pPr>
      <w:bookmarkStart w:id="11" w:name="_heading=h.qtgf28r9q9v3" w:colFirst="0" w:colLast="0"/>
      <w:bookmarkEnd w:id="11"/>
    </w:p>
    <w:p w:rsidR="00333881" w:rsidRDefault="0089213A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bookmarkStart w:id="12" w:name="_heading=h.vofh1rz60dso" w:colFirst="0" w:colLast="0"/>
      <w:bookmarkEnd w:id="12"/>
      <w:r>
        <w:rPr>
          <w:rFonts w:ascii="Arial" w:eastAsia="Arial" w:hAnsi="Arial" w:cs="Arial"/>
        </w:rPr>
        <w:t xml:space="preserve">Interpretar la clasificación periódica de los elementos y las características de sus propiedades </w:t>
      </w:r>
      <w:r w:rsidR="00E95B13">
        <w:rPr>
          <w:rFonts w:ascii="Arial" w:eastAsia="Arial" w:hAnsi="Arial" w:cs="Arial"/>
        </w:rPr>
        <w:t>periódicas</w:t>
      </w:r>
    </w:p>
    <w:p w:rsidR="00333881" w:rsidRDefault="0089213A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bookmarkStart w:id="13" w:name="_heading=h.vflvgn8v7m9p" w:colFirst="0" w:colLast="0"/>
      <w:bookmarkEnd w:id="13"/>
      <w:r>
        <w:rPr>
          <w:rFonts w:ascii="Arial" w:eastAsia="Arial" w:hAnsi="Arial" w:cs="Arial"/>
        </w:rPr>
        <w:t>Reconocer los distintos tipos de uniones químicas</w:t>
      </w:r>
    </w:p>
    <w:p w:rsidR="00333881" w:rsidRDefault="0089213A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bookmarkStart w:id="14" w:name="_heading=h.yurgmrwnwa8a" w:colFirst="0" w:colLast="0"/>
      <w:bookmarkEnd w:id="14"/>
      <w:r>
        <w:rPr>
          <w:rFonts w:ascii="Arial" w:eastAsia="Arial" w:hAnsi="Arial" w:cs="Arial"/>
        </w:rPr>
        <w:t xml:space="preserve">Inferir </w:t>
      </w:r>
      <w:r>
        <w:rPr>
          <w:rFonts w:ascii="Arial" w:eastAsia="Arial" w:hAnsi="Arial" w:cs="Arial"/>
        </w:rPr>
        <w:t>las propiedades de las sustancias de acuerdo con el tipo de unión que presentan</w:t>
      </w:r>
    </w:p>
    <w:p w:rsidR="00333881" w:rsidRDefault="0089213A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bookmarkStart w:id="15" w:name="_heading=h.reavy0tr3fx2" w:colFirst="0" w:colLast="0"/>
      <w:bookmarkEnd w:id="15"/>
      <w:r>
        <w:rPr>
          <w:rFonts w:ascii="Arial" w:eastAsia="Arial" w:hAnsi="Arial" w:cs="Arial"/>
        </w:rPr>
        <w:t>Identificar las interacciones moleculares y su influencia sobre las propiedades de las sustancias.</w:t>
      </w:r>
    </w:p>
    <w:p w:rsidR="00333881" w:rsidRDefault="00333881">
      <w:pPr>
        <w:jc w:val="both"/>
        <w:rPr>
          <w:rFonts w:ascii="Arial" w:eastAsia="Arial" w:hAnsi="Arial" w:cs="Arial"/>
        </w:rPr>
      </w:pPr>
      <w:bookmarkStart w:id="16" w:name="_heading=h.ffcyxgvojcej" w:colFirst="0" w:colLast="0"/>
      <w:bookmarkEnd w:id="16"/>
    </w:p>
    <w:p w:rsidR="00333881" w:rsidRDefault="00333881">
      <w:pPr>
        <w:jc w:val="both"/>
        <w:rPr>
          <w:rFonts w:ascii="Arial" w:eastAsia="Arial" w:hAnsi="Arial" w:cs="Arial"/>
        </w:rPr>
      </w:pPr>
      <w:bookmarkStart w:id="17" w:name="_heading=h.pp3n4ksoz4uw" w:colFirst="0" w:colLast="0"/>
      <w:bookmarkEnd w:id="17"/>
    </w:p>
    <w:p w:rsidR="00333881" w:rsidRDefault="0089213A">
      <w:pPr>
        <w:jc w:val="both"/>
        <w:rPr>
          <w:rFonts w:ascii="Arial" w:eastAsia="Arial" w:hAnsi="Arial" w:cs="Arial"/>
          <w:b/>
        </w:rPr>
      </w:pPr>
      <w:bookmarkStart w:id="18" w:name="_heading=h.7tfaf08jjrja" w:colFirst="0" w:colLast="0"/>
      <w:bookmarkEnd w:id="18"/>
      <w:r>
        <w:rPr>
          <w:rFonts w:ascii="Arial" w:eastAsia="Arial" w:hAnsi="Arial" w:cs="Arial"/>
          <w:b/>
        </w:rPr>
        <w:t>Criterios de evaluación de las clases virtuales:</w:t>
      </w:r>
    </w:p>
    <w:p w:rsidR="00333881" w:rsidRDefault="00333881">
      <w:pPr>
        <w:jc w:val="both"/>
        <w:rPr>
          <w:rFonts w:ascii="Arial" w:eastAsia="Arial" w:hAnsi="Arial" w:cs="Arial"/>
          <w:b/>
        </w:rPr>
      </w:pPr>
      <w:bookmarkStart w:id="19" w:name="_heading=h.b154dvjqk4na" w:colFirst="0" w:colLast="0"/>
      <w:bookmarkEnd w:id="19"/>
    </w:p>
    <w:p w:rsidR="00333881" w:rsidRDefault="0089213A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bookmarkStart w:id="20" w:name="_heading=h.xs8ifgjbti6g" w:colFirst="0" w:colLast="0"/>
      <w:bookmarkEnd w:id="20"/>
      <w:r>
        <w:rPr>
          <w:rFonts w:ascii="Arial" w:eastAsia="Arial" w:hAnsi="Arial" w:cs="Arial"/>
        </w:rPr>
        <w:t xml:space="preserve">Asistencia/Participación </w:t>
      </w:r>
      <w:r>
        <w:rPr>
          <w:rFonts w:ascii="Arial" w:eastAsia="Arial" w:hAnsi="Arial" w:cs="Arial"/>
        </w:rPr>
        <w:t>en las clases virtuales.</w:t>
      </w:r>
    </w:p>
    <w:p w:rsidR="00333881" w:rsidRDefault="0089213A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bookmarkStart w:id="21" w:name="_heading=h.4rly988bcnrm" w:colFirst="0" w:colLast="0"/>
      <w:bookmarkEnd w:id="21"/>
      <w:r>
        <w:rPr>
          <w:rFonts w:ascii="Arial" w:eastAsia="Arial" w:hAnsi="Arial" w:cs="Arial"/>
        </w:rPr>
        <w:t>Resolución/entrega de las actividades prácticas, en tiempo y forma.</w:t>
      </w:r>
    </w:p>
    <w:p w:rsidR="00333881" w:rsidRDefault="00333881">
      <w:pPr>
        <w:jc w:val="both"/>
        <w:rPr>
          <w:rFonts w:ascii="Arial" w:eastAsia="Arial" w:hAnsi="Arial" w:cs="Arial"/>
        </w:rPr>
      </w:pPr>
      <w:bookmarkStart w:id="22" w:name="_heading=h.95qlahhkaom4" w:colFirst="0" w:colLast="0"/>
      <w:bookmarkEnd w:id="22"/>
    </w:p>
    <w:p w:rsidR="00333881" w:rsidRDefault="00333881">
      <w:pPr>
        <w:jc w:val="both"/>
        <w:rPr>
          <w:rFonts w:ascii="Arial" w:eastAsia="Arial" w:hAnsi="Arial" w:cs="Arial"/>
        </w:rPr>
      </w:pPr>
      <w:bookmarkStart w:id="23" w:name="_heading=h.6od7co2c58n" w:colFirst="0" w:colLast="0"/>
      <w:bookmarkEnd w:id="23"/>
    </w:p>
    <w:p w:rsidR="00333881" w:rsidRDefault="0089213A">
      <w:pPr>
        <w:jc w:val="both"/>
        <w:rPr>
          <w:rFonts w:ascii="Arial" w:eastAsia="Arial" w:hAnsi="Arial" w:cs="Arial"/>
        </w:rPr>
      </w:pPr>
      <w:bookmarkStart w:id="24" w:name="_heading=h.oyo8o8rssi6c" w:colFirst="0" w:colLast="0"/>
      <w:bookmarkEnd w:id="24"/>
      <w:r>
        <w:rPr>
          <w:rFonts w:ascii="Arial" w:eastAsia="Arial" w:hAnsi="Arial" w:cs="Arial"/>
        </w:rPr>
        <w:t>Estas serán una  instancia para consultar también las dudas!</w:t>
      </w:r>
    </w:p>
    <w:p w:rsidR="00333881" w:rsidRDefault="00333881">
      <w:pPr>
        <w:jc w:val="both"/>
        <w:rPr>
          <w:rFonts w:ascii="Arial" w:eastAsia="Arial" w:hAnsi="Arial" w:cs="Arial"/>
        </w:rPr>
      </w:pPr>
      <w:bookmarkStart w:id="25" w:name="_heading=h.nmm5ptxi3aom" w:colFirst="0" w:colLast="0"/>
      <w:bookmarkEnd w:id="25"/>
    </w:p>
    <w:p w:rsidR="00333881" w:rsidRDefault="0089213A">
      <w:pPr>
        <w:jc w:val="both"/>
        <w:rPr>
          <w:b/>
          <w:sz w:val="28"/>
          <w:szCs w:val="28"/>
        </w:rPr>
      </w:pPr>
      <w:bookmarkStart w:id="26" w:name="_heading=h.jo94j7g7i30c" w:colFirst="0" w:colLast="0"/>
      <w:bookmarkEnd w:id="26"/>
      <w:r>
        <w:rPr>
          <w:b/>
          <w:sz w:val="28"/>
          <w:szCs w:val="28"/>
        </w:rPr>
        <w:t>Sin más me despido…..</w:t>
      </w:r>
    </w:p>
    <w:p w:rsidR="00333881" w:rsidRDefault="00333881">
      <w:pPr>
        <w:jc w:val="both"/>
        <w:rPr>
          <w:b/>
          <w:sz w:val="28"/>
          <w:szCs w:val="28"/>
        </w:rPr>
      </w:pPr>
      <w:bookmarkStart w:id="27" w:name="_heading=h.dhfmep2mjc3" w:colFirst="0" w:colLast="0"/>
      <w:bookmarkEnd w:id="27"/>
    </w:p>
    <w:p w:rsidR="00333881" w:rsidRDefault="0089213A">
      <w:pPr>
        <w:jc w:val="center"/>
        <w:rPr>
          <w:b/>
          <w:sz w:val="28"/>
          <w:szCs w:val="28"/>
        </w:rPr>
      </w:pPr>
      <w:bookmarkStart w:id="28" w:name="_heading=h.rvbew7uc00js" w:colFirst="0" w:colLast="0"/>
      <w:bookmarkEnd w:id="28"/>
      <w:r>
        <w:rPr>
          <w:b/>
          <w:sz w:val="28"/>
          <w:szCs w:val="28"/>
        </w:rPr>
        <w:t>¡Que Dios los bendiga a ustedes y a sus familia, y que el manto de la virgen nos resguarde en estos tiempos difíciles por los que transitamos!</w:t>
      </w:r>
    </w:p>
    <w:p w:rsidR="00333881" w:rsidRDefault="0089213A">
      <w:pPr>
        <w:jc w:val="center"/>
        <w:rPr>
          <w:b/>
          <w:sz w:val="28"/>
          <w:szCs w:val="28"/>
        </w:rPr>
      </w:pPr>
      <w:bookmarkStart w:id="29" w:name="_heading=h.3ufqp4jlcsan" w:colFirst="0" w:colLast="0"/>
      <w:bookmarkEnd w:id="29"/>
      <w:r>
        <w:rPr>
          <w:b/>
          <w:sz w:val="28"/>
          <w:szCs w:val="28"/>
        </w:rPr>
        <w:t>que tengan una bella jornada!</w:t>
      </w:r>
    </w:p>
    <w:p w:rsidR="00333881" w:rsidRDefault="00333881">
      <w:pPr>
        <w:jc w:val="both"/>
        <w:rPr>
          <w:rFonts w:ascii="Arial" w:eastAsia="Arial" w:hAnsi="Arial" w:cs="Arial"/>
        </w:rPr>
      </w:pPr>
      <w:bookmarkStart w:id="30" w:name="_heading=h.u2qyqp7c2b3h" w:colFirst="0" w:colLast="0"/>
      <w:bookmarkEnd w:id="30"/>
    </w:p>
    <w:sectPr w:rsidR="00333881" w:rsidSect="0033388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13A" w:rsidRDefault="0089213A" w:rsidP="00333881">
      <w:r>
        <w:separator/>
      </w:r>
    </w:p>
  </w:endnote>
  <w:endnote w:type="continuationSeparator" w:id="1">
    <w:p w:rsidR="0089213A" w:rsidRDefault="0089213A" w:rsidP="0033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81" w:rsidRDefault="003338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333881" w:rsidRDefault="003338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13A" w:rsidRDefault="0089213A" w:rsidP="00333881">
      <w:r>
        <w:separator/>
      </w:r>
    </w:p>
  </w:footnote>
  <w:footnote w:type="continuationSeparator" w:id="1">
    <w:p w:rsidR="0089213A" w:rsidRDefault="0089213A" w:rsidP="00333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81" w:rsidRDefault="00892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t>“María, Madre de</w:t>
    </w:r>
    <w:r>
      <w:rPr>
        <w:color w:val="000000"/>
      </w:rPr>
      <w:t>l pueblo. Esperanza nuestra”</w:t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5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33881" w:rsidRDefault="0089213A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333881" w:rsidRDefault="00333881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835E8"/>
    <w:multiLevelType w:val="multilevel"/>
    <w:tmpl w:val="43600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6FD222D"/>
    <w:multiLevelType w:val="multilevel"/>
    <w:tmpl w:val="A162C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881"/>
    <w:rsid w:val="00333881"/>
    <w:rsid w:val="0089213A"/>
    <w:rsid w:val="00E9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73"/>
    <w:rPr>
      <w:lang w:val="es-ES" w:eastAsia="es-ES"/>
    </w:rPr>
  </w:style>
  <w:style w:type="paragraph" w:styleId="Ttulo1">
    <w:name w:val="heading 1"/>
    <w:basedOn w:val="normal0"/>
    <w:next w:val="normal0"/>
    <w:rsid w:val="003338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338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338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3388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33388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3338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33881"/>
  </w:style>
  <w:style w:type="table" w:customStyle="1" w:styleId="TableNormal">
    <w:name w:val="Table Normal"/>
    <w:rsid w:val="003338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33881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</w:style>
  <w:style w:type="table" w:styleId="Tablaconcuadrcula">
    <w:name w:val="Table Grid"/>
    <w:basedOn w:val="Tablanormal"/>
    <w:uiPriority w:val="59"/>
    <w:rsid w:val="001A3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paragraph" w:styleId="Subttulo">
    <w:name w:val="Subtitle"/>
    <w:basedOn w:val="Normal"/>
    <w:next w:val="Normal"/>
    <w:rsid w:val="003338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1pg/VZDgyRHNuCbJbKiXKzjsrw==">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Laura Morales</cp:lastModifiedBy>
  <cp:revision>2</cp:revision>
  <dcterms:created xsi:type="dcterms:W3CDTF">2020-03-26T10:49:00Z</dcterms:created>
  <dcterms:modified xsi:type="dcterms:W3CDTF">2020-04-27T11:52:00Z</dcterms:modified>
</cp:coreProperties>
</file>